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78" w:rsidRDefault="00032278" w:rsidP="00B96C84">
      <w:pPr>
        <w:spacing w:after="0"/>
        <w:jc w:val="center"/>
        <w:rPr>
          <w:rFonts w:ascii="Times New Roman" w:hAnsi="Times New Roman" w:cs="Times New Roman"/>
          <w:b/>
          <w:sz w:val="24"/>
        </w:rPr>
      </w:pPr>
    </w:p>
    <w:p w:rsidR="00032278" w:rsidRDefault="00032278" w:rsidP="00B96C84">
      <w:pPr>
        <w:spacing w:after="0"/>
        <w:jc w:val="center"/>
        <w:rPr>
          <w:rFonts w:ascii="Times New Roman" w:hAnsi="Times New Roman" w:cs="Times New Roman"/>
          <w:b/>
          <w:sz w:val="24"/>
        </w:rPr>
      </w:pPr>
      <w:r>
        <w:rPr>
          <w:rFonts w:ascii="Times New Roman" w:hAnsi="Times New Roman" w:cs="Times New Roman"/>
          <w:b/>
          <w:sz w:val="24"/>
        </w:rPr>
        <w:t>СПЕЦИАЛЬНЫЙ  ВЫПУСК</w:t>
      </w:r>
    </w:p>
    <w:p w:rsidR="00B96C84" w:rsidRP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ИНФОРМАЦИОНН</w:t>
      </w:r>
      <w:r w:rsidR="00032278">
        <w:rPr>
          <w:rFonts w:ascii="Times New Roman" w:hAnsi="Times New Roman" w:cs="Times New Roman"/>
          <w:b/>
          <w:sz w:val="24"/>
        </w:rPr>
        <w:t xml:space="preserve">ОГО </w:t>
      </w:r>
      <w:r w:rsidRPr="00B96C84">
        <w:rPr>
          <w:rFonts w:ascii="Times New Roman" w:hAnsi="Times New Roman" w:cs="Times New Roman"/>
          <w:b/>
          <w:sz w:val="24"/>
        </w:rPr>
        <w:t xml:space="preserve"> БЮЛЛЕТЕН</w:t>
      </w:r>
      <w:r w:rsidR="00032278">
        <w:rPr>
          <w:rFonts w:ascii="Times New Roman" w:hAnsi="Times New Roman" w:cs="Times New Roman"/>
          <w:b/>
          <w:sz w:val="24"/>
        </w:rPr>
        <w:t>Я</w:t>
      </w:r>
      <w:r w:rsidRPr="00B96C84">
        <w:rPr>
          <w:rFonts w:ascii="Times New Roman" w:hAnsi="Times New Roman" w:cs="Times New Roman"/>
          <w:b/>
          <w:sz w:val="24"/>
        </w:rPr>
        <w:t xml:space="preserve"> </w:t>
      </w:r>
    </w:p>
    <w:p w:rsidR="00B96C84" w:rsidRDefault="00B96C84" w:rsidP="00B0772C">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B96C84" w:rsidRPr="00B96C84" w:rsidRDefault="00B96C84" w:rsidP="00B96C84">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 xml:space="preserve">ЗА ПЕРИОД </w:t>
      </w:r>
      <w:r w:rsidR="00032278">
        <w:rPr>
          <w:rFonts w:ascii="Times New Roman" w:hAnsi="Times New Roman" w:cs="Times New Roman"/>
          <w:b/>
          <w:sz w:val="24"/>
        </w:rPr>
        <w:t>ИЮНЬ-ИЮЛЬ 2016 ГОДА</w:t>
      </w:r>
      <w:r w:rsidR="00527AF9">
        <w:rPr>
          <w:rFonts w:ascii="Times New Roman" w:hAnsi="Times New Roman" w:cs="Times New Roman"/>
          <w:b/>
          <w:sz w:val="24"/>
        </w:rPr>
        <w:t xml:space="preserve"> (№ </w:t>
      </w:r>
      <w:r w:rsidR="00032278">
        <w:rPr>
          <w:rFonts w:ascii="Times New Roman" w:hAnsi="Times New Roman" w:cs="Times New Roman"/>
          <w:b/>
          <w:sz w:val="24"/>
        </w:rPr>
        <w:t>4</w:t>
      </w:r>
      <w:r w:rsidR="00527AF9">
        <w:rPr>
          <w:rFonts w:ascii="Times New Roman" w:hAnsi="Times New Roman" w:cs="Times New Roman"/>
          <w:b/>
          <w:sz w:val="24"/>
        </w:rPr>
        <w:t>-2016)</w:t>
      </w:r>
    </w:p>
    <w:p w:rsidR="00430900" w:rsidRDefault="00430900" w:rsidP="00430900">
      <w:pPr>
        <w:spacing w:after="0"/>
        <w:ind w:left="-851" w:right="-739"/>
        <w:jc w:val="center"/>
        <w:rPr>
          <w:rFonts w:ascii="Times New Roman" w:hAnsi="Times New Roman" w:cs="Times New Roman"/>
          <w:b/>
          <w:sz w:val="24"/>
        </w:rPr>
      </w:pPr>
    </w:p>
    <w:p w:rsidR="00587E1D" w:rsidRDefault="00587E1D" w:rsidP="00430900">
      <w:pPr>
        <w:spacing w:after="0"/>
        <w:ind w:left="-851" w:right="-739"/>
        <w:jc w:val="center"/>
        <w:rPr>
          <w:rFonts w:ascii="Times New Roman" w:hAnsi="Times New Roman" w:cs="Times New Roman"/>
          <w:b/>
          <w:sz w:val="24"/>
        </w:rPr>
      </w:pPr>
    </w:p>
    <w:p w:rsidR="00EE236A" w:rsidRDefault="00430900" w:rsidP="00430900">
      <w:pPr>
        <w:spacing w:after="0"/>
        <w:ind w:left="-851" w:right="-739"/>
        <w:rPr>
          <w:rFonts w:ascii="Times New Roman" w:hAnsi="Times New Roman" w:cs="Times New Roman"/>
          <w:b/>
          <w:sz w:val="24"/>
        </w:rPr>
      </w:pPr>
      <w:r>
        <w:rPr>
          <w:rFonts w:ascii="Times New Roman" w:hAnsi="Times New Roman" w:cs="Times New Roman"/>
          <w:b/>
          <w:sz w:val="24"/>
        </w:rPr>
        <w:t xml:space="preserve">   СОДЕРЖАНИЕ:</w:t>
      </w:r>
    </w:p>
    <w:p w:rsidR="00A06828" w:rsidRDefault="00A06828" w:rsidP="00430900">
      <w:pPr>
        <w:spacing w:after="0"/>
        <w:ind w:left="-851" w:right="-739"/>
        <w:rPr>
          <w:rFonts w:ascii="Times New Roman" w:hAnsi="Times New Roman" w:cs="Times New Roman"/>
          <w:b/>
          <w:sz w:val="24"/>
        </w:rPr>
      </w:pPr>
    </w:p>
    <w:tbl>
      <w:tblPr>
        <w:tblStyle w:val="a3"/>
        <w:tblW w:w="153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13038"/>
        <w:gridCol w:w="1296"/>
      </w:tblGrid>
      <w:tr w:rsidR="00430900" w:rsidTr="000B2295">
        <w:tc>
          <w:tcPr>
            <w:tcW w:w="99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w:t>
            </w:r>
          </w:p>
        </w:tc>
        <w:tc>
          <w:tcPr>
            <w:tcW w:w="1303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Наименование акта</w:t>
            </w:r>
          </w:p>
        </w:tc>
        <w:tc>
          <w:tcPr>
            <w:tcW w:w="1296"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Страница</w:t>
            </w:r>
          </w:p>
        </w:tc>
      </w:tr>
      <w:tr w:rsidR="000B2295" w:rsidTr="000B2295">
        <w:tc>
          <w:tcPr>
            <w:tcW w:w="998" w:type="dxa"/>
          </w:tcPr>
          <w:p w:rsidR="000B2295" w:rsidRPr="000B2295" w:rsidRDefault="000B2295" w:rsidP="000B2295">
            <w:pPr>
              <w:pStyle w:val="a4"/>
              <w:numPr>
                <w:ilvl w:val="0"/>
                <w:numId w:val="5"/>
              </w:numPr>
              <w:ind w:right="-739"/>
              <w:rPr>
                <w:rFonts w:ascii="Times New Roman" w:hAnsi="Times New Roman" w:cs="Times New Roman"/>
                <w:b/>
                <w:sz w:val="24"/>
              </w:rPr>
            </w:pPr>
          </w:p>
        </w:tc>
        <w:tc>
          <w:tcPr>
            <w:tcW w:w="13038" w:type="dxa"/>
          </w:tcPr>
          <w:p w:rsidR="000B2295" w:rsidRPr="00DA11E8" w:rsidRDefault="00032278" w:rsidP="000B2295">
            <w:pPr>
              <w:pStyle w:val="ConsPlusNormal"/>
              <w:rPr>
                <w:rFonts w:ascii="Times New Roman" w:hAnsi="Times New Roman" w:cs="Times New Roman"/>
                <w:sz w:val="24"/>
                <w:szCs w:val="24"/>
              </w:rPr>
            </w:pPr>
            <w:r w:rsidRPr="00032278">
              <w:rPr>
                <w:rFonts w:ascii="Times New Roman" w:hAnsi="Times New Roman" w:cs="Times New Roman"/>
                <w:sz w:val="24"/>
                <w:szCs w:val="24"/>
              </w:rPr>
              <w:t>Федеральный закон от 03.07.2016 N 296-ФЗ</w:t>
            </w:r>
            <w:r w:rsidRPr="00032278">
              <w:rPr>
                <w:rFonts w:ascii="Times New Roman" w:hAnsi="Times New Roman" w:cs="Times New Roman"/>
                <w:sz w:val="24"/>
                <w:szCs w:val="24"/>
              </w:rPr>
              <w:br/>
            </w:r>
            <w:r w:rsidRPr="00032278">
              <w:rPr>
                <w:rFonts w:ascii="Times New Roman" w:hAnsi="Times New Roman" w:cs="Times New Roman"/>
                <w:b/>
                <w:sz w:val="24"/>
                <w:szCs w:val="24"/>
              </w:rPr>
              <w:t>"О внесении изменений в Федеральный закон "О безопасности дорожного движения" и статью 4 Федерального закона "О стандартизации в Российской Федерации"</w:t>
            </w:r>
          </w:p>
        </w:tc>
        <w:tc>
          <w:tcPr>
            <w:tcW w:w="1296" w:type="dxa"/>
          </w:tcPr>
          <w:p w:rsidR="000B2295" w:rsidRDefault="00F34FE5" w:rsidP="00100CED">
            <w:pPr>
              <w:ind w:right="-739"/>
              <w:jc w:val="center"/>
              <w:rPr>
                <w:rFonts w:ascii="Times New Roman" w:hAnsi="Times New Roman" w:cs="Times New Roman"/>
                <w:b/>
                <w:sz w:val="24"/>
              </w:rPr>
            </w:pPr>
            <w:r>
              <w:rPr>
                <w:rFonts w:ascii="Times New Roman" w:hAnsi="Times New Roman" w:cs="Times New Roman"/>
                <w:b/>
                <w:sz w:val="24"/>
              </w:rPr>
              <w:t>…5</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032278" w:rsidRDefault="00032278" w:rsidP="00F3414C">
            <w:pPr>
              <w:pStyle w:val="ConsPlusNormal"/>
              <w:jc w:val="both"/>
              <w:rPr>
                <w:rFonts w:ascii="Times New Roman" w:hAnsi="Times New Roman" w:cs="Times New Roman"/>
                <w:sz w:val="24"/>
                <w:szCs w:val="24"/>
              </w:rPr>
            </w:pPr>
            <w:r w:rsidRPr="00032278">
              <w:rPr>
                <w:rFonts w:ascii="Times New Roman" w:hAnsi="Times New Roman" w:cs="Times New Roman"/>
                <w:sz w:val="24"/>
                <w:szCs w:val="24"/>
              </w:rPr>
              <w:t>Федеральный закон от 03.07.2016 N 355-ФЗ</w:t>
            </w:r>
          </w:p>
          <w:p w:rsidR="00430900" w:rsidRDefault="00032278" w:rsidP="00F3414C">
            <w:pPr>
              <w:pStyle w:val="ConsPlusNormal"/>
              <w:jc w:val="both"/>
              <w:rPr>
                <w:rFonts w:ascii="Times New Roman" w:hAnsi="Times New Roman" w:cs="Times New Roman"/>
                <w:b/>
                <w:sz w:val="24"/>
              </w:rPr>
            </w:pPr>
            <w:r w:rsidRPr="00032278">
              <w:rPr>
                <w:rFonts w:ascii="Times New Roman" w:hAnsi="Times New Roman" w:cs="Times New Roman"/>
                <w:b/>
                <w:sz w:val="24"/>
                <w:szCs w:val="24"/>
              </w:rPr>
              <w:t>"О внесении изменений в Жилищный кодекс Российской Федерации и Федеральный закон "О водоснабжении и водоотведении"</w:t>
            </w:r>
          </w:p>
        </w:tc>
        <w:tc>
          <w:tcPr>
            <w:tcW w:w="1296" w:type="dxa"/>
          </w:tcPr>
          <w:p w:rsidR="00430900" w:rsidRDefault="00F34FE5" w:rsidP="00100CED">
            <w:pPr>
              <w:ind w:right="-739"/>
              <w:jc w:val="center"/>
              <w:rPr>
                <w:rFonts w:ascii="Times New Roman" w:hAnsi="Times New Roman" w:cs="Times New Roman"/>
                <w:b/>
                <w:sz w:val="24"/>
              </w:rPr>
            </w:pPr>
            <w:r>
              <w:rPr>
                <w:rFonts w:ascii="Times New Roman" w:hAnsi="Times New Roman" w:cs="Times New Roman"/>
                <w:b/>
                <w:sz w:val="24"/>
              </w:rPr>
              <w:t>…5</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151E54" w:rsidRDefault="00151E54" w:rsidP="00E305D6">
            <w:pPr>
              <w:pStyle w:val="ConsPlusNormal"/>
              <w:jc w:val="both"/>
              <w:rPr>
                <w:rFonts w:ascii="Times New Roman" w:hAnsi="Times New Roman" w:cs="Times New Roman"/>
                <w:sz w:val="24"/>
                <w:szCs w:val="24"/>
              </w:rPr>
            </w:pPr>
            <w:r w:rsidRPr="00151E54">
              <w:rPr>
                <w:rFonts w:ascii="Times New Roman" w:hAnsi="Times New Roman" w:cs="Times New Roman"/>
                <w:sz w:val="24"/>
                <w:szCs w:val="24"/>
              </w:rPr>
              <w:t>Федеральный закон от 03.07.2016 N 297-ФЗ</w:t>
            </w:r>
          </w:p>
          <w:p w:rsidR="00430900" w:rsidRDefault="00151E54" w:rsidP="00E305D6">
            <w:pPr>
              <w:pStyle w:val="ConsPlusNormal"/>
              <w:jc w:val="both"/>
              <w:rPr>
                <w:rFonts w:ascii="Times New Roman" w:hAnsi="Times New Roman" w:cs="Times New Roman"/>
                <w:b/>
                <w:sz w:val="24"/>
              </w:rPr>
            </w:pPr>
            <w:r w:rsidRPr="00151E54">
              <w:rPr>
                <w:rFonts w:ascii="Times New Roman" w:hAnsi="Times New Roman" w:cs="Times New Roman"/>
                <w:b/>
                <w:sz w:val="24"/>
                <w:szCs w:val="24"/>
              </w:rPr>
              <w:t>"О внесении изменений в Закон Российской Федерации "О закрытом административно-территориальном образовании"</w:t>
            </w:r>
          </w:p>
        </w:tc>
        <w:tc>
          <w:tcPr>
            <w:tcW w:w="1296" w:type="dxa"/>
          </w:tcPr>
          <w:p w:rsidR="00147797" w:rsidRDefault="00F34FE5" w:rsidP="00100CED">
            <w:pPr>
              <w:ind w:right="-739"/>
              <w:jc w:val="center"/>
              <w:rPr>
                <w:rFonts w:ascii="Times New Roman" w:hAnsi="Times New Roman" w:cs="Times New Roman"/>
                <w:b/>
                <w:sz w:val="24"/>
              </w:rPr>
            </w:pPr>
            <w:r>
              <w:rPr>
                <w:rFonts w:ascii="Times New Roman" w:hAnsi="Times New Roman" w:cs="Times New Roman"/>
                <w:b/>
                <w:sz w:val="24"/>
              </w:rPr>
              <w:t>…6</w:t>
            </w:r>
          </w:p>
        </w:tc>
      </w:tr>
      <w:tr w:rsidR="00DD2C32" w:rsidTr="000B2295">
        <w:tc>
          <w:tcPr>
            <w:tcW w:w="998" w:type="dxa"/>
          </w:tcPr>
          <w:p w:rsidR="00DD2C32" w:rsidRPr="000B2295" w:rsidRDefault="00DD2C32" w:rsidP="000B2295">
            <w:pPr>
              <w:pStyle w:val="a4"/>
              <w:numPr>
                <w:ilvl w:val="0"/>
                <w:numId w:val="5"/>
              </w:numPr>
              <w:ind w:right="-739"/>
              <w:rPr>
                <w:rFonts w:ascii="Times New Roman" w:hAnsi="Times New Roman" w:cs="Times New Roman"/>
                <w:b/>
                <w:sz w:val="24"/>
              </w:rPr>
            </w:pPr>
          </w:p>
        </w:tc>
        <w:tc>
          <w:tcPr>
            <w:tcW w:w="13038" w:type="dxa"/>
          </w:tcPr>
          <w:p w:rsidR="00E561C4" w:rsidRDefault="00E561C4" w:rsidP="00DD2C32">
            <w:pPr>
              <w:pStyle w:val="ConsPlusNormal"/>
              <w:jc w:val="both"/>
              <w:rPr>
                <w:rFonts w:ascii="Times New Roman" w:hAnsi="Times New Roman" w:cs="Times New Roman"/>
                <w:sz w:val="24"/>
                <w:szCs w:val="24"/>
              </w:rPr>
            </w:pPr>
            <w:r w:rsidRPr="00E561C4">
              <w:rPr>
                <w:rFonts w:ascii="Times New Roman" w:hAnsi="Times New Roman" w:cs="Times New Roman"/>
                <w:sz w:val="24"/>
                <w:szCs w:val="24"/>
              </w:rPr>
              <w:t>Федеральный закон от 03.07.2016 N 275-ФЗ</w:t>
            </w:r>
          </w:p>
          <w:p w:rsidR="00DD2C32" w:rsidRPr="00E561C4" w:rsidRDefault="00E561C4" w:rsidP="00DD2C32">
            <w:pPr>
              <w:pStyle w:val="ConsPlusNormal"/>
              <w:jc w:val="both"/>
              <w:rPr>
                <w:rFonts w:ascii="Times New Roman" w:hAnsi="Times New Roman" w:cs="Times New Roman"/>
                <w:b/>
                <w:sz w:val="24"/>
                <w:szCs w:val="24"/>
              </w:rPr>
            </w:pPr>
            <w:r w:rsidRPr="00E561C4">
              <w:rPr>
                <w:rFonts w:ascii="Times New Roman" w:hAnsi="Times New Roman" w:cs="Times New Roman"/>
                <w:b/>
                <w:sz w:val="24"/>
                <w:szCs w:val="24"/>
              </w:rPr>
              <w:t>"О внесении изменений в Федеральный закон "О концессионных соглашениях"</w:t>
            </w:r>
          </w:p>
        </w:tc>
        <w:tc>
          <w:tcPr>
            <w:tcW w:w="1296" w:type="dxa"/>
          </w:tcPr>
          <w:p w:rsidR="00DD2C32" w:rsidRDefault="00F34FE5" w:rsidP="00100CED">
            <w:pPr>
              <w:ind w:right="-739"/>
              <w:jc w:val="center"/>
              <w:rPr>
                <w:rFonts w:ascii="Times New Roman" w:hAnsi="Times New Roman" w:cs="Times New Roman"/>
                <w:b/>
                <w:sz w:val="24"/>
              </w:rPr>
            </w:pPr>
            <w:r>
              <w:rPr>
                <w:rFonts w:ascii="Times New Roman" w:hAnsi="Times New Roman" w:cs="Times New Roman"/>
                <w:b/>
                <w:sz w:val="24"/>
              </w:rPr>
              <w:t>…7</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E561C4" w:rsidRDefault="00E561C4" w:rsidP="00E305D6">
            <w:pPr>
              <w:pStyle w:val="ConsPlusNormal"/>
              <w:jc w:val="both"/>
              <w:rPr>
                <w:rFonts w:ascii="Times New Roman" w:hAnsi="Times New Roman" w:cs="Times New Roman"/>
                <w:sz w:val="24"/>
                <w:szCs w:val="24"/>
              </w:rPr>
            </w:pPr>
            <w:r w:rsidRPr="00E561C4">
              <w:rPr>
                <w:rFonts w:ascii="Times New Roman" w:hAnsi="Times New Roman" w:cs="Times New Roman"/>
                <w:sz w:val="24"/>
                <w:szCs w:val="24"/>
              </w:rPr>
              <w:t>Федеральный закон от 03.07.2016 N 265-ФЗ</w:t>
            </w:r>
          </w:p>
          <w:p w:rsidR="00B72EA8" w:rsidRPr="00E305D6" w:rsidRDefault="00E561C4" w:rsidP="00E305D6">
            <w:pPr>
              <w:pStyle w:val="ConsPlusNormal"/>
              <w:jc w:val="both"/>
              <w:rPr>
                <w:rFonts w:ascii="Times New Roman" w:hAnsi="Times New Roman" w:cs="Times New Roman"/>
                <w:sz w:val="24"/>
                <w:szCs w:val="24"/>
              </w:rPr>
            </w:pPr>
            <w:r w:rsidRPr="00E561C4">
              <w:rPr>
                <w:rFonts w:ascii="Times New Roman" w:hAnsi="Times New Roman" w:cs="Times New Roman"/>
                <w:b/>
                <w:sz w:val="24"/>
                <w:szCs w:val="24"/>
              </w:rPr>
              <w:t>"О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w:t>
            </w:r>
          </w:p>
        </w:tc>
        <w:tc>
          <w:tcPr>
            <w:tcW w:w="1296" w:type="dxa"/>
          </w:tcPr>
          <w:p w:rsidR="00147797" w:rsidRDefault="00F34FE5" w:rsidP="00100CED">
            <w:pPr>
              <w:ind w:right="-739"/>
              <w:jc w:val="center"/>
              <w:rPr>
                <w:rFonts w:ascii="Times New Roman" w:hAnsi="Times New Roman" w:cs="Times New Roman"/>
                <w:b/>
                <w:sz w:val="24"/>
              </w:rPr>
            </w:pPr>
            <w:r>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A85B8E" w:rsidRDefault="00A85B8E" w:rsidP="00033F28">
            <w:pPr>
              <w:pStyle w:val="ConsPlusNormal"/>
              <w:jc w:val="both"/>
              <w:rPr>
                <w:rFonts w:ascii="Times New Roman" w:hAnsi="Times New Roman" w:cs="Times New Roman"/>
                <w:sz w:val="24"/>
                <w:szCs w:val="24"/>
              </w:rPr>
            </w:pPr>
            <w:r w:rsidRPr="00A85B8E">
              <w:rPr>
                <w:rFonts w:ascii="Times New Roman" w:hAnsi="Times New Roman" w:cs="Times New Roman"/>
                <w:sz w:val="24"/>
                <w:szCs w:val="24"/>
              </w:rPr>
              <w:t>Федеральный закон от 03.07.2016 N 243-ФЗ</w:t>
            </w:r>
          </w:p>
          <w:p w:rsidR="00033F28" w:rsidRPr="00B72EA8" w:rsidRDefault="00A85B8E" w:rsidP="00033F28">
            <w:pPr>
              <w:pStyle w:val="ConsPlusNormal"/>
              <w:jc w:val="both"/>
              <w:rPr>
                <w:rFonts w:ascii="Times New Roman" w:hAnsi="Times New Roman" w:cs="Times New Roman"/>
                <w:sz w:val="24"/>
                <w:szCs w:val="24"/>
              </w:rPr>
            </w:pPr>
            <w:r w:rsidRPr="00A85B8E">
              <w:rPr>
                <w:rFonts w:ascii="Times New Roman" w:hAnsi="Times New Roman" w:cs="Times New Roman"/>
                <w:b/>
                <w:sz w:val="24"/>
                <w:szCs w:val="24"/>
              </w:rP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c>
          <w:tcPr>
            <w:tcW w:w="1296" w:type="dxa"/>
          </w:tcPr>
          <w:p w:rsidR="00033F28" w:rsidRDefault="00F34FE5" w:rsidP="00033F28">
            <w:pPr>
              <w:ind w:right="-739"/>
              <w:jc w:val="center"/>
              <w:rPr>
                <w:rFonts w:ascii="Times New Roman" w:hAnsi="Times New Roman" w:cs="Times New Roman"/>
                <w:b/>
                <w:sz w:val="24"/>
              </w:rPr>
            </w:pPr>
            <w:r>
              <w:rPr>
                <w:rFonts w:ascii="Times New Roman" w:hAnsi="Times New Roman" w:cs="Times New Roman"/>
                <w:b/>
                <w:sz w:val="24"/>
              </w:rPr>
              <w:t>…9</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Default="00A85B8E" w:rsidP="00033F28">
            <w:pPr>
              <w:pStyle w:val="ConsPlusNormal"/>
              <w:rPr>
                <w:rFonts w:ascii="Times New Roman" w:hAnsi="Times New Roman" w:cs="Times New Roman"/>
                <w:b/>
                <w:sz w:val="24"/>
              </w:rPr>
            </w:pPr>
            <w:r w:rsidRPr="00A85B8E">
              <w:rPr>
                <w:rFonts w:ascii="Times New Roman" w:hAnsi="Times New Roman" w:cs="Times New Roman"/>
                <w:sz w:val="24"/>
                <w:szCs w:val="24"/>
              </w:rPr>
              <w:t>Федеральный закон от 03.07.2016 N 347-ФЗ</w:t>
            </w:r>
            <w:r w:rsidRPr="00A85B8E">
              <w:rPr>
                <w:rFonts w:ascii="Times New Roman" w:hAnsi="Times New Roman" w:cs="Times New Roman"/>
                <w:b/>
                <w:sz w:val="24"/>
                <w:szCs w:val="24"/>
              </w:rPr>
              <w:br/>
              <w:t>"О внесении изменений в Трудовой кодекс Российской Федерации"</w:t>
            </w:r>
          </w:p>
        </w:tc>
        <w:tc>
          <w:tcPr>
            <w:tcW w:w="1296" w:type="dxa"/>
          </w:tcPr>
          <w:p w:rsidR="00033F28" w:rsidRDefault="00F34FE5" w:rsidP="00033F28">
            <w:pPr>
              <w:ind w:right="-739"/>
              <w:jc w:val="center"/>
              <w:rPr>
                <w:rFonts w:ascii="Times New Roman" w:hAnsi="Times New Roman" w:cs="Times New Roman"/>
                <w:b/>
                <w:sz w:val="24"/>
              </w:rPr>
            </w:pPr>
            <w:r>
              <w:rPr>
                <w:rFonts w:ascii="Times New Roman" w:hAnsi="Times New Roman" w:cs="Times New Roman"/>
                <w:b/>
                <w:sz w:val="24"/>
              </w:rPr>
              <w:t>…10</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72243" w:rsidRDefault="00072243" w:rsidP="002B4F7E">
            <w:pPr>
              <w:pStyle w:val="ConsPlusNormal"/>
              <w:jc w:val="both"/>
              <w:rPr>
                <w:rFonts w:ascii="Times New Roman" w:hAnsi="Times New Roman" w:cs="Times New Roman"/>
                <w:sz w:val="24"/>
                <w:szCs w:val="24"/>
              </w:rPr>
            </w:pPr>
            <w:r w:rsidRPr="00072243">
              <w:rPr>
                <w:rFonts w:ascii="Times New Roman" w:hAnsi="Times New Roman" w:cs="Times New Roman"/>
                <w:sz w:val="24"/>
                <w:szCs w:val="24"/>
              </w:rPr>
              <w:t>Федеральный закон от 03.07.2016 N 254-ФЗ</w:t>
            </w:r>
          </w:p>
          <w:p w:rsidR="00033F28" w:rsidRDefault="00072243" w:rsidP="002B4F7E">
            <w:pPr>
              <w:pStyle w:val="ConsPlusNormal"/>
              <w:jc w:val="both"/>
              <w:rPr>
                <w:rFonts w:ascii="Times New Roman" w:hAnsi="Times New Roman" w:cs="Times New Roman"/>
                <w:sz w:val="24"/>
                <w:szCs w:val="24"/>
              </w:rPr>
            </w:pPr>
            <w:r w:rsidRPr="00072243">
              <w:rPr>
                <w:rFonts w:ascii="Times New Roman" w:hAnsi="Times New Roman" w:cs="Times New Roman"/>
                <w:b/>
                <w:sz w:val="24"/>
                <w:szCs w:val="24"/>
              </w:rPr>
              <w:lastRenderedPageBreak/>
              <w:t>"О внесении изменений в отдельные законодательные акты Российской Федерации"</w:t>
            </w:r>
          </w:p>
        </w:tc>
        <w:tc>
          <w:tcPr>
            <w:tcW w:w="1296" w:type="dxa"/>
          </w:tcPr>
          <w:p w:rsidR="00033F28" w:rsidRDefault="00F34FE5" w:rsidP="00033F28">
            <w:pPr>
              <w:ind w:right="-739"/>
              <w:jc w:val="center"/>
              <w:rPr>
                <w:rFonts w:ascii="Times New Roman" w:hAnsi="Times New Roman" w:cs="Times New Roman"/>
                <w:b/>
                <w:sz w:val="24"/>
              </w:rPr>
            </w:pPr>
            <w:r>
              <w:rPr>
                <w:rFonts w:ascii="Times New Roman" w:hAnsi="Times New Roman" w:cs="Times New Roman"/>
                <w:b/>
                <w:sz w:val="24"/>
              </w:rPr>
              <w:lastRenderedPageBreak/>
              <w:t>…11</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Default="0068797E" w:rsidP="00033F28">
            <w:pPr>
              <w:pStyle w:val="ConsPlusTitle"/>
              <w:rPr>
                <w:rFonts w:ascii="Times New Roman" w:hAnsi="Times New Roman" w:cs="Times New Roman"/>
                <w:sz w:val="24"/>
                <w:szCs w:val="24"/>
              </w:rPr>
            </w:pPr>
            <w:r w:rsidRPr="0068797E">
              <w:rPr>
                <w:rFonts w:ascii="Times New Roman" w:hAnsi="Times New Roman" w:cs="Times New Roman"/>
                <w:b w:val="0"/>
                <w:sz w:val="24"/>
                <w:szCs w:val="24"/>
              </w:rPr>
              <w:t>Федеральный закон от 03.07.2016 N 298-ФЗ</w:t>
            </w:r>
            <w:r w:rsidRPr="0068797E">
              <w:rPr>
                <w:rFonts w:ascii="Times New Roman" w:hAnsi="Times New Roman" w:cs="Times New Roman"/>
                <w:b w:val="0"/>
                <w:sz w:val="24"/>
                <w:szCs w:val="24"/>
              </w:rPr>
              <w:br/>
            </w:r>
            <w:r w:rsidRPr="0068797E">
              <w:rPr>
                <w:rFonts w:ascii="Times New Roman" w:hAnsi="Times New Roman" w:cs="Times New Roman"/>
                <w:sz w:val="24"/>
                <w:szCs w:val="24"/>
              </w:rPr>
              <w:t>"О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w:t>
            </w:r>
          </w:p>
        </w:tc>
        <w:tc>
          <w:tcPr>
            <w:tcW w:w="1296" w:type="dxa"/>
          </w:tcPr>
          <w:p w:rsidR="00033F28" w:rsidRDefault="00F34FE5" w:rsidP="00033F28">
            <w:pPr>
              <w:ind w:right="-739"/>
              <w:jc w:val="center"/>
              <w:rPr>
                <w:rFonts w:ascii="Times New Roman" w:hAnsi="Times New Roman" w:cs="Times New Roman"/>
                <w:b/>
                <w:sz w:val="24"/>
              </w:rPr>
            </w:pPr>
            <w:r>
              <w:rPr>
                <w:rFonts w:ascii="Times New Roman" w:hAnsi="Times New Roman" w:cs="Times New Roman"/>
                <w:b/>
                <w:sz w:val="24"/>
              </w:rPr>
              <w:t>…12</w:t>
            </w:r>
          </w:p>
        </w:tc>
      </w:tr>
      <w:tr w:rsidR="0081381D" w:rsidTr="000B2295">
        <w:tc>
          <w:tcPr>
            <w:tcW w:w="998" w:type="dxa"/>
          </w:tcPr>
          <w:p w:rsidR="0081381D" w:rsidRPr="000B2295" w:rsidRDefault="0081381D" w:rsidP="000B2295">
            <w:pPr>
              <w:pStyle w:val="a4"/>
              <w:numPr>
                <w:ilvl w:val="0"/>
                <w:numId w:val="5"/>
              </w:numPr>
              <w:ind w:right="-739"/>
              <w:rPr>
                <w:rFonts w:ascii="Times New Roman" w:hAnsi="Times New Roman" w:cs="Times New Roman"/>
                <w:b/>
                <w:sz w:val="24"/>
              </w:rPr>
            </w:pPr>
          </w:p>
        </w:tc>
        <w:tc>
          <w:tcPr>
            <w:tcW w:w="13038" w:type="dxa"/>
          </w:tcPr>
          <w:p w:rsidR="0081381D" w:rsidRDefault="0081381D" w:rsidP="00D80C68">
            <w:pPr>
              <w:pStyle w:val="ConsPlusNormal"/>
              <w:jc w:val="both"/>
              <w:rPr>
                <w:rFonts w:ascii="Times New Roman" w:hAnsi="Times New Roman" w:cs="Times New Roman"/>
                <w:sz w:val="24"/>
                <w:szCs w:val="24"/>
              </w:rPr>
            </w:pPr>
            <w:r w:rsidRPr="0081381D">
              <w:rPr>
                <w:rFonts w:ascii="Times New Roman" w:hAnsi="Times New Roman" w:cs="Times New Roman"/>
                <w:sz w:val="24"/>
                <w:szCs w:val="24"/>
              </w:rPr>
              <w:t>Федеральный закон от 03.07.2016 N 226-ФЗ</w:t>
            </w:r>
          </w:p>
          <w:p w:rsidR="0081381D" w:rsidRPr="00F57BBB" w:rsidRDefault="0081381D" w:rsidP="00D80C68">
            <w:pPr>
              <w:pStyle w:val="ConsPlusNormal"/>
              <w:jc w:val="both"/>
              <w:rPr>
                <w:rFonts w:ascii="Times New Roman" w:hAnsi="Times New Roman" w:cs="Times New Roman"/>
                <w:sz w:val="24"/>
                <w:szCs w:val="24"/>
              </w:rPr>
            </w:pPr>
            <w:r w:rsidRPr="0081381D">
              <w:rPr>
                <w:rFonts w:ascii="Times New Roman" w:hAnsi="Times New Roman" w:cs="Times New Roman"/>
                <w:b/>
                <w:sz w:val="24"/>
                <w:szCs w:val="24"/>
              </w:rPr>
              <w:t>"О войсках национальной гвардии Российской Федерации"</w:t>
            </w:r>
          </w:p>
        </w:tc>
        <w:tc>
          <w:tcPr>
            <w:tcW w:w="1296" w:type="dxa"/>
          </w:tcPr>
          <w:p w:rsidR="0081381D" w:rsidRDefault="00F34FE5" w:rsidP="00033F28">
            <w:pPr>
              <w:ind w:right="-739"/>
              <w:jc w:val="center"/>
              <w:rPr>
                <w:rFonts w:ascii="Times New Roman" w:hAnsi="Times New Roman" w:cs="Times New Roman"/>
                <w:b/>
                <w:sz w:val="24"/>
              </w:rPr>
            </w:pPr>
            <w:r>
              <w:rPr>
                <w:rFonts w:ascii="Times New Roman" w:hAnsi="Times New Roman" w:cs="Times New Roman"/>
                <w:b/>
                <w:sz w:val="24"/>
              </w:rPr>
              <w:t>…13</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F57BBB" w:rsidRDefault="00F57BBB" w:rsidP="00D80C68">
            <w:pPr>
              <w:pStyle w:val="ConsPlusNormal"/>
              <w:jc w:val="both"/>
              <w:rPr>
                <w:rFonts w:ascii="Times New Roman" w:hAnsi="Times New Roman" w:cs="Times New Roman"/>
                <w:sz w:val="24"/>
                <w:szCs w:val="24"/>
              </w:rPr>
            </w:pPr>
            <w:r w:rsidRPr="00F57BBB">
              <w:rPr>
                <w:rFonts w:ascii="Times New Roman" w:hAnsi="Times New Roman" w:cs="Times New Roman"/>
                <w:sz w:val="24"/>
                <w:szCs w:val="24"/>
              </w:rPr>
              <w:t>Федеральный закон от 03.07.2016 N 227-ФЗ</w:t>
            </w:r>
          </w:p>
          <w:p w:rsidR="00033F28" w:rsidRPr="00685D45" w:rsidRDefault="00F57BBB" w:rsidP="00D80C68">
            <w:pPr>
              <w:pStyle w:val="ConsPlusNormal"/>
              <w:jc w:val="both"/>
              <w:rPr>
                <w:rFonts w:ascii="Times New Roman" w:hAnsi="Times New Roman" w:cs="Times New Roman"/>
                <w:sz w:val="24"/>
                <w:szCs w:val="24"/>
              </w:rPr>
            </w:pPr>
            <w:r w:rsidRPr="00F57BBB">
              <w:rPr>
                <w:rFonts w:ascii="Times New Roman" w:hAnsi="Times New Roman" w:cs="Times New Roman"/>
                <w:b/>
                <w:sz w:val="24"/>
                <w:szCs w:val="24"/>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w:t>
            </w:r>
          </w:p>
        </w:tc>
        <w:tc>
          <w:tcPr>
            <w:tcW w:w="1296" w:type="dxa"/>
          </w:tcPr>
          <w:p w:rsidR="00033F28" w:rsidRDefault="00F34FE5" w:rsidP="00033F28">
            <w:pPr>
              <w:ind w:right="-739"/>
              <w:jc w:val="center"/>
              <w:rPr>
                <w:rFonts w:ascii="Times New Roman" w:hAnsi="Times New Roman" w:cs="Times New Roman"/>
                <w:b/>
                <w:sz w:val="24"/>
              </w:rPr>
            </w:pPr>
            <w:r>
              <w:rPr>
                <w:rFonts w:ascii="Times New Roman" w:hAnsi="Times New Roman" w:cs="Times New Roman"/>
                <w:b/>
                <w:sz w:val="24"/>
              </w:rPr>
              <w:t>…13</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3E750B" w:rsidRDefault="003E750B" w:rsidP="00AB4343">
            <w:pPr>
              <w:pStyle w:val="ConsPlusNormal"/>
              <w:jc w:val="both"/>
              <w:rPr>
                <w:rFonts w:ascii="Times New Roman" w:hAnsi="Times New Roman" w:cs="Times New Roman"/>
                <w:sz w:val="24"/>
                <w:szCs w:val="24"/>
              </w:rPr>
            </w:pPr>
            <w:r w:rsidRPr="003E750B">
              <w:rPr>
                <w:rFonts w:ascii="Times New Roman" w:hAnsi="Times New Roman" w:cs="Times New Roman"/>
                <w:sz w:val="24"/>
                <w:szCs w:val="24"/>
              </w:rPr>
              <w:t>Федеральный закон от 03.07.2016 N 277-ФЗ</w:t>
            </w:r>
          </w:p>
          <w:p w:rsidR="00033F28" w:rsidRPr="00AD4A2E" w:rsidRDefault="003E750B" w:rsidP="00AB4343">
            <w:pPr>
              <w:pStyle w:val="ConsPlusNormal"/>
              <w:jc w:val="both"/>
              <w:rPr>
                <w:rFonts w:ascii="Times New Roman" w:hAnsi="Times New Roman" w:cs="Times New Roman"/>
                <w:b/>
                <w:bCs/>
                <w:sz w:val="24"/>
                <w:szCs w:val="24"/>
              </w:rPr>
            </w:pPr>
            <w:r w:rsidRPr="003E750B">
              <w:rPr>
                <w:rFonts w:ascii="Times New Roman" w:hAnsi="Times New Roman" w:cs="Times New Roman"/>
                <w:b/>
                <w:sz w:val="24"/>
                <w:szCs w:val="24"/>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…14</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4F570D" w:rsidRDefault="001A76A5" w:rsidP="003D1C46">
            <w:pPr>
              <w:pStyle w:val="ConsPlusNormal"/>
              <w:rPr>
                <w:rFonts w:ascii="Times New Roman" w:hAnsi="Times New Roman" w:cs="Times New Roman"/>
                <w:b/>
                <w:bCs/>
                <w:sz w:val="24"/>
                <w:szCs w:val="24"/>
              </w:rPr>
            </w:pPr>
            <w:r w:rsidRPr="001A76A5">
              <w:rPr>
                <w:rFonts w:ascii="Times New Roman" w:hAnsi="Times New Roman" w:cs="Times New Roman"/>
                <w:sz w:val="24"/>
                <w:szCs w:val="24"/>
              </w:rPr>
              <w:t>Федеральный закон от 03.07.2016 N 230-ФЗ</w:t>
            </w:r>
            <w:r w:rsidRPr="001A76A5">
              <w:rPr>
                <w:rFonts w:ascii="Times New Roman" w:hAnsi="Times New Roman" w:cs="Times New Roman"/>
                <w:b/>
                <w:sz w:val="24"/>
                <w:szCs w:val="24"/>
              </w:rPr>
              <w:b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A76A5">
              <w:rPr>
                <w:rFonts w:ascii="Times New Roman" w:hAnsi="Times New Roman" w:cs="Times New Roman"/>
                <w:b/>
                <w:sz w:val="24"/>
                <w:szCs w:val="24"/>
              </w:rPr>
              <w:t>микрофинансовой</w:t>
            </w:r>
            <w:proofErr w:type="spellEnd"/>
            <w:r w:rsidRPr="001A76A5">
              <w:rPr>
                <w:rFonts w:ascii="Times New Roman" w:hAnsi="Times New Roman" w:cs="Times New Roman"/>
                <w:b/>
                <w:sz w:val="24"/>
                <w:szCs w:val="24"/>
              </w:rPr>
              <w:t xml:space="preserve"> деятельности и </w:t>
            </w:r>
            <w:proofErr w:type="spellStart"/>
            <w:r w:rsidRPr="001A76A5">
              <w:rPr>
                <w:rFonts w:ascii="Times New Roman" w:hAnsi="Times New Roman" w:cs="Times New Roman"/>
                <w:b/>
                <w:sz w:val="24"/>
                <w:szCs w:val="24"/>
              </w:rPr>
              <w:t>микрофинансовых</w:t>
            </w:r>
            <w:proofErr w:type="spellEnd"/>
            <w:r w:rsidRPr="001A76A5">
              <w:rPr>
                <w:rFonts w:ascii="Times New Roman" w:hAnsi="Times New Roman" w:cs="Times New Roman"/>
                <w:b/>
                <w:sz w:val="24"/>
                <w:szCs w:val="24"/>
              </w:rPr>
              <w:t xml:space="preserve"> организациях"</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…15</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953A8F" w:rsidRDefault="00AF5333" w:rsidP="00033F28">
            <w:pPr>
              <w:pStyle w:val="ConsPlusNormal"/>
              <w:rPr>
                <w:rFonts w:ascii="Times New Roman" w:hAnsi="Times New Roman" w:cs="Times New Roman"/>
                <w:b/>
                <w:sz w:val="24"/>
                <w:szCs w:val="24"/>
              </w:rPr>
            </w:pPr>
            <w:r w:rsidRPr="00AF5333">
              <w:rPr>
                <w:rFonts w:ascii="Times New Roman" w:hAnsi="Times New Roman" w:cs="Times New Roman"/>
                <w:sz w:val="24"/>
                <w:szCs w:val="24"/>
              </w:rPr>
              <w:t>Федеральный закон от 03.07.2016 N 357-ФЗ</w:t>
            </w:r>
            <w:r w:rsidRPr="00AF5333">
              <w:rPr>
                <w:rFonts w:ascii="Times New Roman" w:hAnsi="Times New Roman" w:cs="Times New Roman"/>
                <w:b/>
                <w:sz w:val="24"/>
                <w:szCs w:val="24"/>
              </w:rPr>
              <w:br/>
              <w:t>"О внесении изменений в Федеральный закон "О Музейном фонде Российской Федерации и музеях в Российской Федерации"</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…16</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654DB6" w:rsidRDefault="00794FCC" w:rsidP="009356FF">
            <w:pPr>
              <w:pStyle w:val="ConsPlusNormal"/>
              <w:rPr>
                <w:rFonts w:ascii="Times New Roman" w:hAnsi="Times New Roman" w:cs="Times New Roman"/>
                <w:sz w:val="24"/>
                <w:szCs w:val="24"/>
              </w:rPr>
            </w:pPr>
            <w:r w:rsidRPr="00794FCC">
              <w:rPr>
                <w:rFonts w:ascii="Times New Roman" w:hAnsi="Times New Roman" w:cs="Times New Roman"/>
                <w:sz w:val="24"/>
                <w:szCs w:val="24"/>
              </w:rPr>
              <w:t>Федеральный закон от 06.07.2016 N 374-ФЗ</w:t>
            </w:r>
            <w:r w:rsidRPr="00794FCC">
              <w:rPr>
                <w:rFonts w:ascii="Times New Roman" w:hAnsi="Times New Roman" w:cs="Times New Roman"/>
                <w:b/>
                <w:sz w:val="24"/>
                <w:szCs w:val="24"/>
              </w:rPr>
              <w:br/>
              <w:t>"О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…17</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Default="005B233D" w:rsidP="0054068F">
            <w:pPr>
              <w:pStyle w:val="ConsPlusNormal"/>
              <w:rPr>
                <w:rFonts w:ascii="Times New Roman" w:hAnsi="Times New Roman" w:cs="Times New Roman"/>
                <w:sz w:val="24"/>
                <w:szCs w:val="24"/>
              </w:rPr>
            </w:pPr>
            <w:r w:rsidRPr="005B233D">
              <w:rPr>
                <w:rFonts w:ascii="Times New Roman" w:hAnsi="Times New Roman" w:cs="Times New Roman"/>
                <w:sz w:val="24"/>
                <w:szCs w:val="24"/>
              </w:rPr>
              <w:t>Федеральный закон от 03.07.2016 N 236-ФЗ</w:t>
            </w:r>
            <w:r w:rsidRPr="005B233D">
              <w:rPr>
                <w:rFonts w:ascii="Times New Roman" w:hAnsi="Times New Roman" w:cs="Times New Roman"/>
                <w:b/>
                <w:sz w:val="24"/>
                <w:szCs w:val="24"/>
              </w:rPr>
              <w:br/>
              <w:t>"О публично-правовых компаниях в Российской Федерации и о внесении изменений в отдельные законодательные акты Российской Федерации"</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…18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A90011" w:rsidRDefault="00095359" w:rsidP="00F35755">
            <w:pPr>
              <w:pStyle w:val="ConsPlusNormal"/>
              <w:rPr>
                <w:rFonts w:ascii="Times New Roman" w:hAnsi="Times New Roman" w:cs="Times New Roman"/>
                <w:sz w:val="24"/>
                <w:szCs w:val="24"/>
              </w:rPr>
            </w:pPr>
            <w:r w:rsidRPr="00095359">
              <w:rPr>
                <w:rFonts w:ascii="Times New Roman" w:hAnsi="Times New Roman" w:cs="Times New Roman"/>
                <w:sz w:val="24"/>
                <w:szCs w:val="24"/>
              </w:rPr>
              <w:t>Федеральный закон от 03.07.2016 N 321-ФЗ</w:t>
            </w:r>
            <w:r w:rsidRPr="00095359">
              <w:rPr>
                <w:rFonts w:ascii="Times New Roman" w:hAnsi="Times New Roman" w:cs="Times New Roman"/>
                <w:b/>
                <w:sz w:val="24"/>
                <w:szCs w:val="24"/>
              </w:rPr>
              <w:br/>
              <w: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…20</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794FE0" w:rsidRDefault="00574356" w:rsidP="00794FE0">
            <w:pPr>
              <w:pStyle w:val="ConsPlusTitle"/>
              <w:rPr>
                <w:rFonts w:ascii="Times New Roman" w:hAnsi="Times New Roman" w:cs="Times New Roman"/>
                <w:sz w:val="24"/>
                <w:szCs w:val="24"/>
              </w:rPr>
            </w:pPr>
            <w:r w:rsidRPr="00574356">
              <w:rPr>
                <w:rFonts w:ascii="Times New Roman" w:hAnsi="Times New Roman" w:cs="Times New Roman"/>
                <w:b w:val="0"/>
                <w:sz w:val="24"/>
                <w:szCs w:val="24"/>
              </w:rPr>
              <w:t>Федеральный закон от 03.07.2016 N 261-ФЗ</w:t>
            </w:r>
            <w:r w:rsidRPr="00574356">
              <w:rPr>
                <w:rFonts w:ascii="Times New Roman" w:hAnsi="Times New Roman" w:cs="Times New Roman"/>
                <w:b w:val="0"/>
                <w:sz w:val="24"/>
                <w:szCs w:val="24"/>
              </w:rPr>
              <w:br/>
            </w:r>
            <w:r w:rsidRPr="00574356">
              <w:rPr>
                <w:rFonts w:ascii="Times New Roman" w:hAnsi="Times New Roman" w:cs="Times New Roman"/>
                <w:bCs w:val="0"/>
                <w:sz w:val="24"/>
                <w:szCs w:val="24"/>
              </w:rP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…20</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503124">
              <w:rPr>
                <w:rFonts w:ascii="Times New Roman" w:hAnsi="Times New Roman" w:cs="Times New Roman"/>
                <w:sz w:val="24"/>
                <w:szCs w:val="24"/>
              </w:rPr>
              <w:t>Федеральный закон от 03.07.2016 N 334-ФЗ</w:t>
            </w:r>
          </w:p>
          <w:p w:rsidR="0040261A" w:rsidRPr="00503124" w:rsidRDefault="0040261A" w:rsidP="0040261A">
            <w:pPr>
              <w:pStyle w:val="ConsPlusNormal"/>
              <w:jc w:val="both"/>
              <w:rPr>
                <w:rFonts w:ascii="Times New Roman" w:hAnsi="Times New Roman" w:cs="Times New Roman"/>
                <w:b/>
                <w:sz w:val="24"/>
                <w:szCs w:val="24"/>
              </w:rPr>
            </w:pPr>
            <w:r w:rsidRPr="00503124">
              <w:rPr>
                <w:rFonts w:ascii="Times New Roman" w:hAnsi="Times New Roman" w:cs="Times New Roman"/>
                <w:b/>
                <w:sz w:val="24"/>
                <w:szCs w:val="24"/>
              </w:rPr>
              <w:t>"О внесении изменений в Земельный кодекс Российской Федерации и отдельные законодательные акты Российской Федерации"</w:t>
            </w:r>
          </w:p>
        </w:tc>
        <w:tc>
          <w:tcPr>
            <w:tcW w:w="1296" w:type="dxa"/>
          </w:tcPr>
          <w:p w:rsidR="0040261A" w:rsidRDefault="00737DF4" w:rsidP="0040261A">
            <w:pPr>
              <w:ind w:right="-739"/>
              <w:jc w:val="center"/>
              <w:rPr>
                <w:rFonts w:ascii="Times New Roman" w:hAnsi="Times New Roman" w:cs="Times New Roman"/>
                <w:b/>
                <w:sz w:val="24"/>
              </w:rPr>
            </w:pPr>
            <w:r>
              <w:rPr>
                <w:rFonts w:ascii="Times New Roman" w:hAnsi="Times New Roman" w:cs="Times New Roman"/>
                <w:b/>
                <w:sz w:val="24"/>
              </w:rPr>
              <w:t>…22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FA6A42">
              <w:rPr>
                <w:rFonts w:ascii="Times New Roman" w:hAnsi="Times New Roman" w:cs="Times New Roman"/>
                <w:sz w:val="24"/>
                <w:szCs w:val="24"/>
              </w:rPr>
              <w:t>Федеральный закон от 03.07.2016 N 335-ФЗ</w:t>
            </w:r>
          </w:p>
          <w:p w:rsidR="0040261A" w:rsidRDefault="0040261A" w:rsidP="0040261A">
            <w:pPr>
              <w:pStyle w:val="ConsPlusNormal"/>
              <w:jc w:val="both"/>
              <w:rPr>
                <w:rFonts w:ascii="Times New Roman" w:hAnsi="Times New Roman" w:cs="Times New Roman"/>
                <w:b/>
                <w:sz w:val="24"/>
              </w:rPr>
            </w:pPr>
            <w:r w:rsidRPr="00FA6A42">
              <w:rPr>
                <w:rFonts w:ascii="Times New Roman" w:hAnsi="Times New Roman" w:cs="Times New Roman"/>
                <w:b/>
                <w:sz w:val="24"/>
                <w:szCs w:val="24"/>
              </w:rPr>
              <w:t>"О внесении изменений в статью 72 Земельного кодекса Российской Федерации"</w:t>
            </w:r>
          </w:p>
        </w:tc>
        <w:tc>
          <w:tcPr>
            <w:tcW w:w="1296" w:type="dxa"/>
          </w:tcPr>
          <w:p w:rsidR="0040261A" w:rsidRDefault="00483106" w:rsidP="0040261A">
            <w:pPr>
              <w:ind w:right="-739"/>
              <w:jc w:val="center"/>
              <w:rPr>
                <w:rFonts w:ascii="Times New Roman" w:hAnsi="Times New Roman" w:cs="Times New Roman"/>
                <w:b/>
                <w:sz w:val="24"/>
              </w:rPr>
            </w:pPr>
            <w:r>
              <w:rPr>
                <w:rFonts w:ascii="Times New Roman" w:hAnsi="Times New Roman" w:cs="Times New Roman"/>
                <w:b/>
                <w:sz w:val="24"/>
              </w:rPr>
              <w:t>…22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C5040A">
              <w:rPr>
                <w:rFonts w:ascii="Times New Roman" w:hAnsi="Times New Roman" w:cs="Times New Roman"/>
                <w:sz w:val="24"/>
                <w:szCs w:val="24"/>
              </w:rPr>
              <w:t>Федеральный закон от 03.07.2016 N 351-ФЗ</w:t>
            </w:r>
          </w:p>
          <w:p w:rsidR="0040261A" w:rsidRDefault="0040261A" w:rsidP="0040261A">
            <w:pPr>
              <w:pStyle w:val="ConsPlusNormal"/>
              <w:jc w:val="both"/>
              <w:rPr>
                <w:rFonts w:ascii="Times New Roman" w:hAnsi="Times New Roman" w:cs="Times New Roman"/>
                <w:b/>
                <w:sz w:val="24"/>
              </w:rPr>
            </w:pPr>
            <w:r w:rsidRPr="00C5040A">
              <w:rPr>
                <w:rFonts w:ascii="Times New Roman" w:hAnsi="Times New Roman" w:cs="Times New Roman"/>
                <w:b/>
                <w:sz w:val="24"/>
                <w:szCs w:val="24"/>
              </w:rPr>
              <w:t>"О внесении изменений в статью 24.1 Федерального закона "О государственной регистрации прав на недвижимое имущество и сделок с ним" и статью 42 Федерального закона "О государственной регистрации недвижимости"</w:t>
            </w:r>
          </w:p>
        </w:tc>
        <w:tc>
          <w:tcPr>
            <w:tcW w:w="1296" w:type="dxa"/>
          </w:tcPr>
          <w:p w:rsidR="0040261A" w:rsidRDefault="00483106" w:rsidP="0040261A">
            <w:pPr>
              <w:ind w:right="-739"/>
              <w:jc w:val="center"/>
              <w:rPr>
                <w:rFonts w:ascii="Times New Roman" w:hAnsi="Times New Roman" w:cs="Times New Roman"/>
                <w:b/>
                <w:sz w:val="24"/>
              </w:rPr>
            </w:pPr>
            <w:r>
              <w:rPr>
                <w:rFonts w:ascii="Times New Roman" w:hAnsi="Times New Roman" w:cs="Times New Roman"/>
                <w:b/>
                <w:sz w:val="24"/>
              </w:rPr>
              <w:t>…22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AE16A3">
              <w:rPr>
                <w:rFonts w:ascii="Times New Roman" w:hAnsi="Times New Roman" w:cs="Times New Roman"/>
                <w:sz w:val="24"/>
                <w:szCs w:val="24"/>
              </w:rPr>
              <w:t>Федеральный закон от 03.07.2016 N 354-ФЗ</w:t>
            </w:r>
          </w:p>
          <w:p w:rsidR="0040261A" w:rsidRPr="00B72EA8" w:rsidRDefault="0040261A" w:rsidP="0040261A">
            <w:pPr>
              <w:pStyle w:val="ConsPlusNormal"/>
              <w:jc w:val="both"/>
              <w:rPr>
                <w:rFonts w:ascii="Times New Roman" w:hAnsi="Times New Roman" w:cs="Times New Roman"/>
                <w:sz w:val="24"/>
                <w:szCs w:val="24"/>
              </w:rPr>
            </w:pPr>
            <w:r w:rsidRPr="00AE16A3">
              <w:rPr>
                <w:rFonts w:ascii="Times New Roman" w:hAnsi="Times New Roman" w:cs="Times New Roman"/>
                <w:b/>
                <w:sz w:val="24"/>
                <w:szCs w:val="24"/>
              </w:rPr>
              <w: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w:t>
            </w:r>
          </w:p>
        </w:tc>
        <w:tc>
          <w:tcPr>
            <w:tcW w:w="1296" w:type="dxa"/>
          </w:tcPr>
          <w:p w:rsidR="0040261A" w:rsidRDefault="00483106" w:rsidP="0040261A">
            <w:pPr>
              <w:ind w:right="-739"/>
              <w:jc w:val="center"/>
              <w:rPr>
                <w:rFonts w:ascii="Times New Roman" w:hAnsi="Times New Roman" w:cs="Times New Roman"/>
                <w:b/>
                <w:sz w:val="24"/>
              </w:rPr>
            </w:pPr>
            <w:r>
              <w:rPr>
                <w:rFonts w:ascii="Times New Roman" w:hAnsi="Times New Roman" w:cs="Times New Roman"/>
                <w:b/>
                <w:sz w:val="24"/>
              </w:rPr>
              <w:t>…22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654DB6" w:rsidRDefault="0040261A" w:rsidP="0040261A">
            <w:pPr>
              <w:pStyle w:val="ConsPlusNormal"/>
              <w:rPr>
                <w:rFonts w:ascii="Times New Roman" w:hAnsi="Times New Roman" w:cs="Times New Roman"/>
                <w:sz w:val="24"/>
                <w:szCs w:val="24"/>
              </w:rPr>
            </w:pPr>
            <w:r w:rsidRPr="004450E0">
              <w:rPr>
                <w:rFonts w:ascii="Times New Roman" w:hAnsi="Times New Roman" w:cs="Times New Roman"/>
                <w:sz w:val="24"/>
                <w:szCs w:val="24"/>
              </w:rPr>
              <w:t>Федеральный закон от 03.07.2016 N 336-ФЗ</w:t>
            </w:r>
            <w:r w:rsidRPr="004450E0">
              <w:rPr>
                <w:rFonts w:ascii="Times New Roman" w:hAnsi="Times New Roman" w:cs="Times New Roman"/>
                <w:b/>
                <w:sz w:val="24"/>
                <w:szCs w:val="24"/>
              </w:rPr>
              <w:br/>
              <w:t>"О внесении изменений в Земельный кодекс Российской Федерации и статью 10 Федерального закона "Об обороте земель сельскохозяйственного назначения"</w:t>
            </w:r>
          </w:p>
        </w:tc>
        <w:tc>
          <w:tcPr>
            <w:tcW w:w="1296" w:type="dxa"/>
          </w:tcPr>
          <w:p w:rsidR="0040261A" w:rsidRDefault="00481CE2" w:rsidP="0040261A">
            <w:pPr>
              <w:ind w:right="-739"/>
              <w:jc w:val="center"/>
              <w:rPr>
                <w:rFonts w:ascii="Times New Roman" w:hAnsi="Times New Roman" w:cs="Times New Roman"/>
                <w:b/>
                <w:sz w:val="24"/>
              </w:rPr>
            </w:pPr>
            <w:r>
              <w:rPr>
                <w:rFonts w:ascii="Times New Roman" w:hAnsi="Times New Roman" w:cs="Times New Roman"/>
                <w:b/>
                <w:sz w:val="24"/>
              </w:rPr>
              <w:t>…23</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rPr>
                <w:rFonts w:ascii="Times New Roman" w:hAnsi="Times New Roman" w:cs="Times New Roman"/>
                <w:sz w:val="24"/>
                <w:szCs w:val="24"/>
              </w:rPr>
            </w:pPr>
            <w:r w:rsidRPr="005141D2">
              <w:rPr>
                <w:rFonts w:ascii="Times New Roman" w:hAnsi="Times New Roman" w:cs="Times New Roman"/>
                <w:sz w:val="24"/>
                <w:szCs w:val="24"/>
              </w:rPr>
              <w:t>Федеральный закон от 03.07.2016 N 337-ФЗ</w:t>
            </w:r>
            <w:r w:rsidRPr="005141D2">
              <w:rPr>
                <w:rFonts w:ascii="Times New Roman" w:hAnsi="Times New Roman" w:cs="Times New Roman"/>
                <w:b/>
                <w:sz w:val="24"/>
                <w:szCs w:val="24"/>
              </w:rPr>
              <w:br/>
              <w:t>"О внесении изменений в Федеральный закон "О садоводческих, огороднических и дачных некоммерческих объединениях граждан"</w:t>
            </w:r>
          </w:p>
        </w:tc>
        <w:tc>
          <w:tcPr>
            <w:tcW w:w="1296" w:type="dxa"/>
          </w:tcPr>
          <w:p w:rsidR="0040261A" w:rsidRDefault="00481CE2" w:rsidP="0040261A">
            <w:pPr>
              <w:ind w:right="-739"/>
              <w:jc w:val="center"/>
              <w:rPr>
                <w:rFonts w:ascii="Times New Roman" w:hAnsi="Times New Roman" w:cs="Times New Roman"/>
                <w:b/>
                <w:sz w:val="24"/>
              </w:rPr>
            </w:pPr>
            <w:r>
              <w:rPr>
                <w:rFonts w:ascii="Times New Roman" w:hAnsi="Times New Roman" w:cs="Times New Roman"/>
                <w:b/>
                <w:sz w:val="24"/>
              </w:rPr>
              <w:t>…24</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rPr>
                <w:rFonts w:ascii="Times New Roman" w:hAnsi="Times New Roman" w:cs="Times New Roman"/>
                <w:b/>
                <w:sz w:val="24"/>
                <w:szCs w:val="24"/>
              </w:rPr>
            </w:pPr>
            <w:r w:rsidRPr="000A7B50">
              <w:rPr>
                <w:rFonts w:ascii="Times New Roman" w:hAnsi="Times New Roman" w:cs="Times New Roman"/>
                <w:sz w:val="24"/>
                <w:szCs w:val="24"/>
              </w:rPr>
              <w:t>Федеральный закон от 03.07.2016 N 3</w:t>
            </w:r>
            <w:r>
              <w:rPr>
                <w:rFonts w:ascii="Times New Roman" w:hAnsi="Times New Roman" w:cs="Times New Roman"/>
                <w:sz w:val="24"/>
                <w:szCs w:val="24"/>
              </w:rPr>
              <w:t>52</w:t>
            </w:r>
            <w:r w:rsidRPr="000A7B50">
              <w:rPr>
                <w:rFonts w:ascii="Times New Roman" w:hAnsi="Times New Roman" w:cs="Times New Roman"/>
                <w:sz w:val="24"/>
                <w:szCs w:val="24"/>
              </w:rPr>
              <w:t>-ФЗ</w:t>
            </w:r>
          </w:p>
          <w:p w:rsidR="0040261A" w:rsidRPr="00E145ED" w:rsidRDefault="0040261A" w:rsidP="0040261A">
            <w:pPr>
              <w:pStyle w:val="ConsPlusNormal"/>
              <w:rPr>
                <w:rFonts w:ascii="Times New Roman" w:hAnsi="Times New Roman" w:cs="Times New Roman"/>
                <w:b/>
                <w:sz w:val="24"/>
                <w:szCs w:val="24"/>
              </w:rPr>
            </w:pPr>
            <w:r w:rsidRPr="000A7B50">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 xml:space="preserve">статьи 13 и 15 Федерального закона </w:t>
            </w:r>
            <w:r w:rsidRPr="00991CF1">
              <w:rPr>
                <w:rFonts w:ascii="Times New Roman" w:hAnsi="Times New Roman" w:cs="Times New Roman"/>
                <w:b/>
                <w:sz w:val="24"/>
                <w:szCs w:val="24"/>
              </w:rPr>
              <w:t>"Об обороте земель сельскохозяйственного назначения"</w:t>
            </w:r>
          </w:p>
        </w:tc>
        <w:tc>
          <w:tcPr>
            <w:tcW w:w="1296" w:type="dxa"/>
          </w:tcPr>
          <w:p w:rsidR="0040261A" w:rsidRDefault="00481CE2" w:rsidP="0040261A">
            <w:pPr>
              <w:ind w:right="-739"/>
              <w:jc w:val="center"/>
              <w:rPr>
                <w:rFonts w:ascii="Times New Roman" w:hAnsi="Times New Roman" w:cs="Times New Roman"/>
                <w:b/>
                <w:sz w:val="24"/>
              </w:rPr>
            </w:pPr>
            <w:r>
              <w:rPr>
                <w:rFonts w:ascii="Times New Roman" w:hAnsi="Times New Roman" w:cs="Times New Roman"/>
                <w:b/>
                <w:sz w:val="24"/>
              </w:rPr>
              <w:t>…24</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111115" w:rsidRDefault="0040261A" w:rsidP="0040261A">
            <w:pPr>
              <w:pStyle w:val="ConsPlusNormal"/>
              <w:jc w:val="both"/>
              <w:rPr>
                <w:rFonts w:ascii="Times New Roman" w:hAnsi="Times New Roman" w:cs="Times New Roman"/>
                <w:sz w:val="24"/>
                <w:szCs w:val="24"/>
              </w:rPr>
            </w:pPr>
            <w:r w:rsidRPr="00111115">
              <w:rPr>
                <w:rFonts w:ascii="Times New Roman" w:hAnsi="Times New Roman" w:cs="Times New Roman"/>
                <w:sz w:val="24"/>
                <w:szCs w:val="24"/>
              </w:rPr>
              <w:t>Федеральный закон от 03.07.2016 N 237-ФЗ</w:t>
            </w:r>
          </w:p>
          <w:p w:rsidR="0040261A" w:rsidRPr="00111115" w:rsidRDefault="0040261A" w:rsidP="0040261A">
            <w:pPr>
              <w:pStyle w:val="ConsPlusNormal"/>
              <w:jc w:val="both"/>
              <w:rPr>
                <w:rFonts w:ascii="Times New Roman" w:hAnsi="Times New Roman" w:cs="Times New Roman"/>
                <w:b/>
                <w:sz w:val="24"/>
                <w:szCs w:val="24"/>
              </w:rPr>
            </w:pPr>
            <w:r w:rsidRPr="00111115">
              <w:rPr>
                <w:rFonts w:ascii="Times New Roman" w:hAnsi="Times New Roman" w:cs="Times New Roman"/>
                <w:b/>
                <w:sz w:val="24"/>
                <w:szCs w:val="24"/>
              </w:rPr>
              <w:t>"О государственной кадастровой оценке"</w:t>
            </w:r>
          </w:p>
        </w:tc>
        <w:tc>
          <w:tcPr>
            <w:tcW w:w="1296" w:type="dxa"/>
          </w:tcPr>
          <w:p w:rsidR="0040261A" w:rsidRDefault="00481CE2" w:rsidP="0040261A">
            <w:pPr>
              <w:ind w:right="-739"/>
              <w:jc w:val="center"/>
              <w:rPr>
                <w:rFonts w:ascii="Times New Roman" w:hAnsi="Times New Roman" w:cs="Times New Roman"/>
                <w:b/>
                <w:sz w:val="24"/>
              </w:rPr>
            </w:pPr>
            <w:r>
              <w:rPr>
                <w:rFonts w:ascii="Times New Roman" w:hAnsi="Times New Roman" w:cs="Times New Roman"/>
                <w:b/>
                <w:sz w:val="24"/>
              </w:rPr>
              <w:t>…24</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FC2742" w:rsidRDefault="0040261A" w:rsidP="0040261A">
            <w:pPr>
              <w:pStyle w:val="ConsPlusNormal"/>
              <w:jc w:val="both"/>
              <w:rPr>
                <w:rFonts w:ascii="Times New Roman" w:hAnsi="Times New Roman" w:cs="Times New Roman"/>
                <w:sz w:val="24"/>
                <w:szCs w:val="24"/>
              </w:rPr>
            </w:pPr>
            <w:r w:rsidRPr="00FC2742">
              <w:rPr>
                <w:rFonts w:ascii="Times New Roman" w:hAnsi="Times New Roman" w:cs="Times New Roman"/>
                <w:sz w:val="24"/>
                <w:szCs w:val="24"/>
              </w:rPr>
              <w:t>Приказ Минэкономразвития России от 07.06.2016 N 358</w:t>
            </w:r>
          </w:p>
          <w:p w:rsidR="0040261A" w:rsidRPr="00FC2742" w:rsidRDefault="0040261A" w:rsidP="0040261A">
            <w:pPr>
              <w:pStyle w:val="ConsPlusNormal"/>
              <w:jc w:val="both"/>
              <w:rPr>
                <w:rFonts w:ascii="Times New Roman" w:hAnsi="Times New Roman" w:cs="Times New Roman"/>
                <w:b/>
                <w:sz w:val="24"/>
                <w:szCs w:val="24"/>
              </w:rPr>
            </w:pPr>
            <w:r w:rsidRPr="00FC2742">
              <w:rPr>
                <w:rFonts w:ascii="Times New Roman" w:hAnsi="Times New Roman" w:cs="Times New Roman"/>
                <w:b/>
                <w:sz w:val="24"/>
                <w:szCs w:val="24"/>
              </w:rPr>
              <w:t>"Об утверждении методических указаний о государственной кадастровой оценке"</w:t>
            </w:r>
          </w:p>
        </w:tc>
        <w:tc>
          <w:tcPr>
            <w:tcW w:w="1296" w:type="dxa"/>
          </w:tcPr>
          <w:p w:rsidR="0040261A" w:rsidRDefault="0033398F" w:rsidP="0040261A">
            <w:pPr>
              <w:ind w:right="-739"/>
              <w:jc w:val="center"/>
              <w:rPr>
                <w:rFonts w:ascii="Times New Roman" w:hAnsi="Times New Roman" w:cs="Times New Roman"/>
                <w:b/>
                <w:sz w:val="24"/>
              </w:rPr>
            </w:pPr>
            <w:r>
              <w:rPr>
                <w:rFonts w:ascii="Times New Roman" w:hAnsi="Times New Roman" w:cs="Times New Roman"/>
                <w:b/>
                <w:sz w:val="24"/>
              </w:rPr>
              <w:t>…25</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566C4C" w:rsidRDefault="0040261A" w:rsidP="0040261A">
            <w:pPr>
              <w:pStyle w:val="ConsPlusNormal"/>
              <w:jc w:val="both"/>
              <w:rPr>
                <w:rFonts w:ascii="Times New Roman" w:hAnsi="Times New Roman" w:cs="Times New Roman"/>
                <w:sz w:val="24"/>
                <w:szCs w:val="24"/>
              </w:rPr>
            </w:pPr>
            <w:r w:rsidRPr="00566C4C">
              <w:rPr>
                <w:rFonts w:ascii="Times New Roman" w:hAnsi="Times New Roman" w:cs="Times New Roman"/>
                <w:sz w:val="24"/>
                <w:szCs w:val="24"/>
              </w:rPr>
              <w:t>Постановление Конституционного Суда РФ от 05.07.2016 N 15-П</w:t>
            </w:r>
          </w:p>
          <w:p w:rsidR="0040261A" w:rsidRPr="00C04DB2" w:rsidRDefault="0040261A" w:rsidP="0040261A">
            <w:pPr>
              <w:pStyle w:val="ConsPlusNormal"/>
              <w:jc w:val="both"/>
              <w:rPr>
                <w:rFonts w:ascii="Times New Roman" w:hAnsi="Times New Roman" w:cs="Times New Roman"/>
                <w:sz w:val="24"/>
                <w:szCs w:val="24"/>
              </w:rPr>
            </w:pPr>
            <w:r w:rsidRPr="00566C4C">
              <w:rPr>
                <w:rFonts w:ascii="Times New Roman" w:hAnsi="Times New Roman" w:cs="Times New Roman"/>
                <w:b/>
                <w:sz w:val="24"/>
                <w:szCs w:val="24"/>
              </w:rPr>
              <w:t>"По делу о проверке конституционности положения части первой статьи 24.18 Федерального закона "Об оценочной деятельности в Российской Федерации" в связи с жалобой администрации муниципального образования города Братска"</w:t>
            </w:r>
          </w:p>
        </w:tc>
        <w:tc>
          <w:tcPr>
            <w:tcW w:w="1296" w:type="dxa"/>
          </w:tcPr>
          <w:p w:rsidR="0040261A" w:rsidRDefault="0033398F" w:rsidP="0040261A">
            <w:pPr>
              <w:ind w:right="-739"/>
              <w:jc w:val="center"/>
              <w:rPr>
                <w:rFonts w:ascii="Times New Roman" w:hAnsi="Times New Roman" w:cs="Times New Roman"/>
                <w:b/>
                <w:sz w:val="24"/>
              </w:rPr>
            </w:pPr>
            <w:r>
              <w:rPr>
                <w:rFonts w:ascii="Times New Roman" w:hAnsi="Times New Roman" w:cs="Times New Roman"/>
                <w:b/>
                <w:sz w:val="24"/>
              </w:rPr>
              <w:t>…26</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C04DB2">
              <w:rPr>
                <w:rFonts w:ascii="Times New Roman" w:hAnsi="Times New Roman" w:cs="Times New Roman"/>
                <w:sz w:val="24"/>
                <w:szCs w:val="24"/>
              </w:rPr>
              <w:t>Федеральный закон от 03.07.2016 N 315-ФЗ</w:t>
            </w:r>
          </w:p>
          <w:p w:rsidR="0040261A" w:rsidRDefault="0040261A" w:rsidP="0040261A">
            <w:pPr>
              <w:pStyle w:val="ConsPlusNormal"/>
              <w:jc w:val="both"/>
              <w:rPr>
                <w:rFonts w:ascii="Times New Roman" w:hAnsi="Times New Roman" w:cs="Times New Roman"/>
                <w:sz w:val="24"/>
                <w:szCs w:val="24"/>
              </w:rPr>
            </w:pPr>
            <w:r w:rsidRPr="00C04DB2">
              <w:rPr>
                <w:rFonts w:ascii="Times New Roman" w:hAnsi="Times New Roman" w:cs="Times New Roman"/>
                <w:b/>
                <w:sz w:val="24"/>
                <w:szCs w:val="24"/>
              </w:rPr>
              <w:t>"О внесении изменений в часть первую Гражданского кодекса Российской Федерации и отдельные законодательные акты Российской Федерации"</w:t>
            </w:r>
          </w:p>
        </w:tc>
        <w:tc>
          <w:tcPr>
            <w:tcW w:w="1296" w:type="dxa"/>
          </w:tcPr>
          <w:p w:rsidR="0040261A" w:rsidRDefault="0033398F" w:rsidP="0040261A">
            <w:pPr>
              <w:ind w:right="-739"/>
              <w:jc w:val="center"/>
              <w:rPr>
                <w:rFonts w:ascii="Times New Roman" w:hAnsi="Times New Roman" w:cs="Times New Roman"/>
                <w:b/>
                <w:sz w:val="24"/>
              </w:rPr>
            </w:pPr>
            <w:r>
              <w:rPr>
                <w:rFonts w:ascii="Times New Roman" w:hAnsi="Times New Roman" w:cs="Times New Roman"/>
                <w:b/>
                <w:sz w:val="24"/>
              </w:rPr>
              <w:t>…26</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Title"/>
              <w:rPr>
                <w:rFonts w:ascii="Times New Roman" w:hAnsi="Times New Roman" w:cs="Times New Roman"/>
                <w:sz w:val="24"/>
                <w:szCs w:val="24"/>
              </w:rPr>
            </w:pPr>
            <w:r w:rsidRPr="0049227A">
              <w:rPr>
                <w:rFonts w:ascii="Times New Roman" w:hAnsi="Times New Roman" w:cs="Times New Roman"/>
                <w:b w:val="0"/>
                <w:sz w:val="24"/>
                <w:szCs w:val="24"/>
              </w:rPr>
              <w:t>Федеральный закон от 03.07.2016 N 353-ФЗ</w:t>
            </w:r>
            <w:r w:rsidRPr="0049227A">
              <w:rPr>
                <w:rFonts w:ascii="Times New Roman" w:hAnsi="Times New Roman" w:cs="Times New Roman"/>
                <w:b w:val="0"/>
                <w:sz w:val="24"/>
                <w:szCs w:val="24"/>
              </w:rPr>
              <w:br/>
            </w:r>
            <w:r w:rsidRPr="0049227A">
              <w:rPr>
                <w:rFonts w:ascii="Times New Roman" w:hAnsi="Times New Roman" w:cs="Times New Roman"/>
                <w:sz w:val="24"/>
                <w:szCs w:val="24"/>
              </w:rPr>
              <w:t>"О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tc>
        <w:tc>
          <w:tcPr>
            <w:tcW w:w="1296" w:type="dxa"/>
          </w:tcPr>
          <w:p w:rsidR="0040261A" w:rsidRDefault="004C1DF0" w:rsidP="0040261A">
            <w:pPr>
              <w:ind w:right="-739"/>
              <w:jc w:val="center"/>
              <w:rPr>
                <w:rFonts w:ascii="Times New Roman" w:hAnsi="Times New Roman" w:cs="Times New Roman"/>
                <w:b/>
                <w:sz w:val="24"/>
              </w:rPr>
            </w:pPr>
            <w:r>
              <w:rPr>
                <w:rFonts w:ascii="Times New Roman" w:hAnsi="Times New Roman" w:cs="Times New Roman"/>
                <w:b/>
                <w:sz w:val="24"/>
              </w:rPr>
              <w:t>…27</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716958">
              <w:rPr>
                <w:rFonts w:ascii="Times New Roman" w:hAnsi="Times New Roman" w:cs="Times New Roman"/>
                <w:sz w:val="24"/>
                <w:szCs w:val="24"/>
              </w:rPr>
              <w:t>Федеральный закон от 03.07.2016 N 365-ФЗ</w:t>
            </w:r>
          </w:p>
          <w:p w:rsidR="0040261A" w:rsidRPr="00685D45" w:rsidRDefault="0040261A" w:rsidP="0040261A">
            <w:pPr>
              <w:pStyle w:val="ConsPlusNormal"/>
              <w:jc w:val="both"/>
              <w:rPr>
                <w:rFonts w:ascii="Times New Roman" w:hAnsi="Times New Roman" w:cs="Times New Roman"/>
                <w:sz w:val="24"/>
                <w:szCs w:val="24"/>
              </w:rPr>
            </w:pPr>
            <w:r w:rsidRPr="00716958">
              <w:rPr>
                <w:rFonts w:ascii="Times New Roman" w:hAnsi="Times New Roman" w:cs="Times New Roman"/>
                <w:b/>
                <w:sz w:val="24"/>
                <w:szCs w:val="24"/>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w:t>
            </w:r>
          </w:p>
        </w:tc>
        <w:tc>
          <w:tcPr>
            <w:tcW w:w="1296" w:type="dxa"/>
          </w:tcPr>
          <w:p w:rsidR="0040261A" w:rsidRDefault="004C1DF0" w:rsidP="0040261A">
            <w:pPr>
              <w:ind w:right="-739"/>
              <w:jc w:val="center"/>
              <w:rPr>
                <w:rFonts w:ascii="Times New Roman" w:hAnsi="Times New Roman" w:cs="Times New Roman"/>
                <w:b/>
                <w:sz w:val="24"/>
              </w:rPr>
            </w:pPr>
            <w:r>
              <w:rPr>
                <w:rFonts w:ascii="Times New Roman" w:hAnsi="Times New Roman" w:cs="Times New Roman"/>
                <w:b/>
                <w:sz w:val="24"/>
              </w:rPr>
              <w:t>…28</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716958">
              <w:rPr>
                <w:rFonts w:ascii="Times New Roman" w:hAnsi="Times New Roman" w:cs="Times New Roman"/>
                <w:sz w:val="24"/>
                <w:szCs w:val="24"/>
              </w:rPr>
              <w:t>Федеральный закон от 03.07.2016 N 304-ФЗ</w:t>
            </w:r>
          </w:p>
          <w:p w:rsidR="0040261A" w:rsidRPr="00AD4A2E" w:rsidRDefault="0040261A" w:rsidP="0040261A">
            <w:pPr>
              <w:pStyle w:val="ConsPlusNormal"/>
              <w:jc w:val="both"/>
              <w:rPr>
                <w:rFonts w:ascii="Times New Roman" w:hAnsi="Times New Roman" w:cs="Times New Roman"/>
                <w:b/>
                <w:bCs/>
                <w:sz w:val="24"/>
                <w:szCs w:val="24"/>
              </w:rPr>
            </w:pPr>
            <w:r w:rsidRPr="00716958">
              <w:rPr>
                <w:rFonts w:ascii="Times New Roman" w:hAnsi="Times New Roman" w:cs="Times New Roman"/>
                <w:b/>
                <w:sz w:val="24"/>
                <w:szCs w:val="24"/>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tc>
        <w:tc>
          <w:tcPr>
            <w:tcW w:w="1296" w:type="dxa"/>
          </w:tcPr>
          <w:p w:rsidR="0040261A" w:rsidRDefault="004C1DF0" w:rsidP="0040261A">
            <w:pPr>
              <w:ind w:right="-739"/>
              <w:jc w:val="center"/>
              <w:rPr>
                <w:rFonts w:ascii="Times New Roman" w:hAnsi="Times New Roman" w:cs="Times New Roman"/>
                <w:b/>
                <w:sz w:val="24"/>
              </w:rPr>
            </w:pPr>
            <w:r>
              <w:rPr>
                <w:rFonts w:ascii="Times New Roman" w:hAnsi="Times New Roman" w:cs="Times New Roman"/>
                <w:b/>
                <w:sz w:val="24"/>
              </w:rPr>
              <w:t>…28</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4F570D" w:rsidRDefault="0040261A" w:rsidP="0040261A">
            <w:pPr>
              <w:pStyle w:val="ConsPlusNormal"/>
              <w:rPr>
                <w:rFonts w:ascii="Times New Roman" w:hAnsi="Times New Roman" w:cs="Times New Roman"/>
                <w:b/>
                <w:bCs/>
                <w:sz w:val="24"/>
                <w:szCs w:val="24"/>
              </w:rPr>
            </w:pPr>
            <w:r w:rsidRPr="009E7723">
              <w:rPr>
                <w:rFonts w:ascii="Times New Roman" w:hAnsi="Times New Roman" w:cs="Times New Roman"/>
                <w:sz w:val="24"/>
                <w:szCs w:val="24"/>
              </w:rPr>
              <w:t>Федеральный закон от 03.07.2016 N 361-ФЗ</w:t>
            </w:r>
            <w:r w:rsidRPr="009E7723">
              <w:rPr>
                <w:rFonts w:ascii="Times New Roman" w:hAnsi="Times New Roman" w:cs="Times New Roman"/>
                <w:b/>
                <w:sz w:val="24"/>
                <w:szCs w:val="24"/>
              </w:rPr>
              <w:b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c>
          <w:tcPr>
            <w:tcW w:w="1296" w:type="dxa"/>
          </w:tcPr>
          <w:p w:rsidR="0040261A" w:rsidRDefault="000B6200" w:rsidP="0040261A">
            <w:pPr>
              <w:ind w:right="-739"/>
              <w:jc w:val="center"/>
              <w:rPr>
                <w:rFonts w:ascii="Times New Roman" w:hAnsi="Times New Roman" w:cs="Times New Roman"/>
                <w:b/>
                <w:sz w:val="24"/>
              </w:rPr>
            </w:pPr>
            <w:r>
              <w:rPr>
                <w:rFonts w:ascii="Times New Roman" w:hAnsi="Times New Roman" w:cs="Times New Roman"/>
                <w:b/>
                <w:sz w:val="24"/>
              </w:rPr>
              <w:t>…29</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953A8F" w:rsidRDefault="0040261A" w:rsidP="0040261A">
            <w:pPr>
              <w:pStyle w:val="ConsPlusNormal"/>
              <w:rPr>
                <w:rFonts w:ascii="Times New Roman" w:hAnsi="Times New Roman" w:cs="Times New Roman"/>
                <w:b/>
                <w:sz w:val="24"/>
                <w:szCs w:val="24"/>
              </w:rPr>
            </w:pPr>
            <w:r w:rsidRPr="007D70C2">
              <w:rPr>
                <w:rFonts w:ascii="Times New Roman" w:hAnsi="Times New Roman" w:cs="Times New Roman"/>
                <w:sz w:val="24"/>
                <w:szCs w:val="24"/>
              </w:rPr>
              <w:t>Федеральный закон от 03.07.2016 N 360-ФЗ</w:t>
            </w:r>
            <w:r w:rsidRPr="007D70C2">
              <w:rPr>
                <w:rFonts w:ascii="Times New Roman" w:hAnsi="Times New Roman" w:cs="Times New Roman"/>
                <w:b/>
                <w:sz w:val="24"/>
                <w:szCs w:val="24"/>
              </w:rPr>
              <w:br/>
              <w:t>"О внесении изменений в отдельные законодательные акты Российской Федерации"</w:t>
            </w:r>
          </w:p>
        </w:tc>
        <w:tc>
          <w:tcPr>
            <w:tcW w:w="1296" w:type="dxa"/>
          </w:tcPr>
          <w:p w:rsidR="0040261A" w:rsidRDefault="000B6200" w:rsidP="0040261A">
            <w:pPr>
              <w:ind w:right="-739"/>
              <w:jc w:val="center"/>
              <w:rPr>
                <w:rFonts w:ascii="Times New Roman" w:hAnsi="Times New Roman" w:cs="Times New Roman"/>
                <w:b/>
                <w:sz w:val="24"/>
              </w:rPr>
            </w:pPr>
            <w:r>
              <w:rPr>
                <w:rFonts w:ascii="Times New Roman" w:hAnsi="Times New Roman" w:cs="Times New Roman"/>
                <w:b/>
                <w:sz w:val="24"/>
              </w:rPr>
              <w:t>…30</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8619CD" w:rsidRDefault="0040261A" w:rsidP="0040261A">
            <w:pPr>
              <w:pStyle w:val="ConsPlusNormal"/>
              <w:rPr>
                <w:rFonts w:ascii="Times New Roman" w:hAnsi="Times New Roman" w:cs="Times New Roman"/>
                <w:sz w:val="24"/>
                <w:szCs w:val="24"/>
              </w:rPr>
            </w:pPr>
            <w:r w:rsidRPr="001D698B">
              <w:rPr>
                <w:rFonts w:ascii="Times New Roman" w:hAnsi="Times New Roman" w:cs="Times New Roman"/>
                <w:sz w:val="24"/>
                <w:szCs w:val="24"/>
              </w:rPr>
              <w:t>Федеральный закон от 23.06.2016 N 206-ФЗ</w:t>
            </w:r>
            <w:r w:rsidRPr="001D698B">
              <w:rPr>
                <w:rFonts w:ascii="Times New Roman" w:hAnsi="Times New Roman" w:cs="Times New Roman"/>
                <w:b/>
                <w:sz w:val="24"/>
                <w:szCs w:val="24"/>
              </w:rPr>
              <w:br/>
              <w: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w:t>
            </w:r>
          </w:p>
        </w:tc>
        <w:tc>
          <w:tcPr>
            <w:tcW w:w="1296" w:type="dxa"/>
          </w:tcPr>
          <w:p w:rsidR="0040261A" w:rsidRDefault="000B6200" w:rsidP="0040261A">
            <w:pPr>
              <w:ind w:right="-739"/>
              <w:jc w:val="center"/>
              <w:rPr>
                <w:rFonts w:ascii="Times New Roman" w:hAnsi="Times New Roman" w:cs="Times New Roman"/>
                <w:b/>
                <w:sz w:val="24"/>
              </w:rPr>
            </w:pPr>
            <w:r>
              <w:rPr>
                <w:rFonts w:ascii="Times New Roman" w:hAnsi="Times New Roman" w:cs="Times New Roman"/>
                <w:b/>
                <w:sz w:val="24"/>
              </w:rPr>
              <w:t>…32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A90011" w:rsidRDefault="0040261A" w:rsidP="0040261A">
            <w:pPr>
              <w:pStyle w:val="ConsPlusNormal"/>
              <w:rPr>
                <w:rFonts w:ascii="Times New Roman" w:hAnsi="Times New Roman" w:cs="Times New Roman"/>
                <w:sz w:val="24"/>
                <w:szCs w:val="24"/>
              </w:rPr>
            </w:pPr>
            <w:r w:rsidRPr="008619CD">
              <w:rPr>
                <w:rFonts w:ascii="Times New Roman" w:hAnsi="Times New Roman" w:cs="Times New Roman"/>
                <w:sz w:val="24"/>
                <w:szCs w:val="24"/>
              </w:rPr>
              <w:t>Федеральный закон от 23.06.2016 N 218-ФЗ</w:t>
            </w:r>
            <w:r w:rsidRPr="008619CD">
              <w:rPr>
                <w:rFonts w:ascii="Times New Roman" w:hAnsi="Times New Roman" w:cs="Times New Roman"/>
                <w:b/>
                <w:sz w:val="24"/>
                <w:szCs w:val="24"/>
              </w:rPr>
              <w:br/>
              <w: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w:t>
            </w:r>
          </w:p>
        </w:tc>
        <w:tc>
          <w:tcPr>
            <w:tcW w:w="1296" w:type="dxa"/>
          </w:tcPr>
          <w:p w:rsidR="0040261A" w:rsidRDefault="00E72173" w:rsidP="00C412DF">
            <w:pPr>
              <w:ind w:right="-739"/>
              <w:jc w:val="center"/>
              <w:rPr>
                <w:rFonts w:ascii="Times New Roman" w:hAnsi="Times New Roman" w:cs="Times New Roman"/>
                <w:b/>
                <w:sz w:val="24"/>
              </w:rPr>
            </w:pPr>
            <w:r>
              <w:rPr>
                <w:rFonts w:ascii="Times New Roman" w:hAnsi="Times New Roman" w:cs="Times New Roman"/>
                <w:b/>
                <w:sz w:val="24"/>
              </w:rPr>
              <w:t>…3</w:t>
            </w:r>
            <w:r w:rsidR="00C412DF">
              <w:rPr>
                <w:rFonts w:ascii="Times New Roman" w:hAnsi="Times New Roman" w:cs="Times New Roman"/>
                <w:b/>
                <w:sz w:val="24"/>
              </w:rPr>
              <w:t>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794FE0" w:rsidRDefault="0040261A" w:rsidP="0040261A">
            <w:pPr>
              <w:pStyle w:val="ConsPlusTitle"/>
              <w:rPr>
                <w:rFonts w:ascii="Times New Roman" w:hAnsi="Times New Roman" w:cs="Times New Roman"/>
                <w:sz w:val="24"/>
                <w:szCs w:val="24"/>
              </w:rPr>
            </w:pPr>
            <w:r w:rsidRPr="000A7B50">
              <w:rPr>
                <w:rFonts w:ascii="Times New Roman" w:hAnsi="Times New Roman" w:cs="Times New Roman"/>
                <w:b w:val="0"/>
                <w:sz w:val="24"/>
                <w:szCs w:val="24"/>
              </w:rPr>
              <w:t>Федеральный закон от 03.07.2016 N 334-ФЗ</w:t>
            </w:r>
            <w:r w:rsidRPr="000A7B50">
              <w:rPr>
                <w:rFonts w:ascii="Times New Roman" w:hAnsi="Times New Roman" w:cs="Times New Roman"/>
                <w:b w:val="0"/>
                <w:sz w:val="24"/>
                <w:szCs w:val="24"/>
              </w:rPr>
              <w:br/>
            </w:r>
            <w:r w:rsidRPr="000A7B50">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w:t>
            </w:r>
          </w:p>
        </w:tc>
        <w:tc>
          <w:tcPr>
            <w:tcW w:w="1296" w:type="dxa"/>
          </w:tcPr>
          <w:p w:rsidR="0040261A" w:rsidRDefault="00C412DF" w:rsidP="0040261A">
            <w:pPr>
              <w:ind w:right="-739"/>
              <w:jc w:val="center"/>
              <w:rPr>
                <w:rFonts w:ascii="Times New Roman" w:hAnsi="Times New Roman" w:cs="Times New Roman"/>
                <w:b/>
                <w:sz w:val="24"/>
              </w:rPr>
            </w:pPr>
            <w:r>
              <w:rPr>
                <w:rFonts w:ascii="Times New Roman" w:hAnsi="Times New Roman" w:cs="Times New Roman"/>
                <w:b/>
                <w:sz w:val="24"/>
              </w:rPr>
              <w:t>…33</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2E6CD0" w:rsidRDefault="0040261A" w:rsidP="0040261A">
            <w:pPr>
              <w:pStyle w:val="ConsPlusNormal"/>
              <w:jc w:val="both"/>
              <w:rPr>
                <w:rFonts w:ascii="Times New Roman" w:hAnsi="Times New Roman" w:cs="Times New Roman"/>
                <w:sz w:val="24"/>
                <w:szCs w:val="24"/>
              </w:rPr>
            </w:pPr>
            <w:r w:rsidRPr="002E6CD0">
              <w:rPr>
                <w:rFonts w:ascii="Times New Roman" w:hAnsi="Times New Roman" w:cs="Times New Roman"/>
                <w:sz w:val="24"/>
                <w:szCs w:val="24"/>
              </w:rPr>
              <w:t>Федеральный закон от 03.07.2016 N 373-ФЗ</w:t>
            </w:r>
          </w:p>
          <w:p w:rsidR="0040261A" w:rsidRPr="002E6CD0" w:rsidRDefault="0040261A" w:rsidP="0040261A">
            <w:pPr>
              <w:pStyle w:val="ConsPlusNormal"/>
              <w:jc w:val="both"/>
              <w:rPr>
                <w:rFonts w:ascii="Times New Roman" w:hAnsi="Times New Roman" w:cs="Times New Roman"/>
                <w:b/>
                <w:sz w:val="24"/>
                <w:szCs w:val="24"/>
              </w:rPr>
            </w:pPr>
            <w:r w:rsidRPr="002E6CD0">
              <w:rPr>
                <w:rFonts w:ascii="Times New Roman" w:hAnsi="Times New Roman" w:cs="Times New Roman"/>
                <w:b/>
                <w:sz w:val="24"/>
                <w:szCs w:val="24"/>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tc>
        <w:tc>
          <w:tcPr>
            <w:tcW w:w="1296" w:type="dxa"/>
          </w:tcPr>
          <w:p w:rsidR="0040261A" w:rsidRDefault="00C412DF" w:rsidP="0040261A">
            <w:pPr>
              <w:ind w:right="-739"/>
              <w:jc w:val="center"/>
              <w:rPr>
                <w:rFonts w:ascii="Times New Roman" w:hAnsi="Times New Roman" w:cs="Times New Roman"/>
                <w:b/>
                <w:sz w:val="24"/>
              </w:rPr>
            </w:pPr>
            <w:r>
              <w:rPr>
                <w:rFonts w:ascii="Times New Roman" w:hAnsi="Times New Roman" w:cs="Times New Roman"/>
                <w:b/>
                <w:sz w:val="24"/>
              </w:rPr>
              <w:t>…34</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4F570D" w:rsidRDefault="0040261A" w:rsidP="0040261A">
            <w:pPr>
              <w:pStyle w:val="ConsPlusNormal"/>
              <w:rPr>
                <w:rFonts w:ascii="Times New Roman" w:hAnsi="Times New Roman" w:cs="Times New Roman"/>
                <w:b/>
                <w:bCs/>
                <w:sz w:val="24"/>
                <w:szCs w:val="24"/>
              </w:rPr>
            </w:pPr>
            <w:r w:rsidRPr="00C35D45">
              <w:rPr>
                <w:rFonts w:ascii="Times New Roman" w:hAnsi="Times New Roman" w:cs="Times New Roman"/>
                <w:sz w:val="24"/>
                <w:szCs w:val="24"/>
              </w:rPr>
              <w:t>Федеральный закон от 03.07.2016 N 372-ФЗ</w:t>
            </w:r>
            <w:r w:rsidRPr="00C35D45">
              <w:rPr>
                <w:rFonts w:ascii="Times New Roman" w:hAnsi="Times New Roman" w:cs="Times New Roman"/>
                <w:b/>
                <w:sz w:val="24"/>
                <w:szCs w:val="24"/>
              </w:rPr>
              <w:br/>
            </w:r>
            <w:r w:rsidRPr="00C35D45">
              <w:rPr>
                <w:rFonts w:ascii="Times New Roman" w:hAnsi="Times New Roman" w:cs="Times New Roman"/>
                <w:b/>
                <w:sz w:val="24"/>
                <w:szCs w:val="24"/>
              </w:rPr>
              <w:lastRenderedPageBreak/>
              <w:t>"О внесении изменений в Градостроительный кодекс Российской Федерации и отдельные законодательные акты Российской Федерации"</w:t>
            </w:r>
          </w:p>
        </w:tc>
        <w:tc>
          <w:tcPr>
            <w:tcW w:w="1296" w:type="dxa"/>
          </w:tcPr>
          <w:p w:rsidR="0040261A" w:rsidRDefault="00E72173" w:rsidP="0040261A">
            <w:pPr>
              <w:ind w:right="-739"/>
              <w:jc w:val="center"/>
              <w:rPr>
                <w:rFonts w:ascii="Times New Roman" w:hAnsi="Times New Roman" w:cs="Times New Roman"/>
                <w:b/>
                <w:sz w:val="24"/>
              </w:rPr>
            </w:pPr>
            <w:r>
              <w:rPr>
                <w:rFonts w:ascii="Times New Roman" w:hAnsi="Times New Roman" w:cs="Times New Roman"/>
                <w:b/>
                <w:sz w:val="24"/>
              </w:rPr>
              <w:lastRenderedPageBreak/>
              <w:t>…35</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6313FB" w:rsidRDefault="0040261A" w:rsidP="0040261A">
            <w:pPr>
              <w:pStyle w:val="ConsPlusTitle"/>
              <w:jc w:val="both"/>
              <w:rPr>
                <w:rFonts w:ascii="Times New Roman" w:hAnsi="Times New Roman" w:cs="Times New Roman"/>
                <w:b w:val="0"/>
                <w:sz w:val="24"/>
                <w:szCs w:val="24"/>
              </w:rPr>
            </w:pPr>
            <w:r w:rsidRPr="006313FB">
              <w:rPr>
                <w:rFonts w:ascii="Times New Roman" w:hAnsi="Times New Roman" w:cs="Times New Roman"/>
                <w:b w:val="0"/>
                <w:sz w:val="24"/>
                <w:szCs w:val="24"/>
              </w:rPr>
              <w:t>Федеральный закон от 03.07.2016 N 370-ФЗ</w:t>
            </w:r>
          </w:p>
          <w:p w:rsidR="0040261A" w:rsidRPr="006313FB" w:rsidRDefault="0040261A" w:rsidP="0040261A">
            <w:pPr>
              <w:pStyle w:val="ConsPlusTitle"/>
              <w:jc w:val="both"/>
              <w:rPr>
                <w:rFonts w:ascii="Times New Roman" w:hAnsi="Times New Roman" w:cs="Times New Roman"/>
                <w:bCs w:val="0"/>
                <w:sz w:val="24"/>
                <w:szCs w:val="24"/>
              </w:rPr>
            </w:pPr>
            <w:r w:rsidRPr="006313FB">
              <w:rPr>
                <w:rFonts w:ascii="Times New Roman" w:hAnsi="Times New Roman" w:cs="Times New Roman"/>
                <w:sz w:val="24"/>
                <w:szCs w:val="24"/>
              </w:rPr>
              <w:t>«О внесении изменений в статьи 51 и 55 Градостроительного кодекса Российской Федерации"</w:t>
            </w:r>
          </w:p>
        </w:tc>
        <w:tc>
          <w:tcPr>
            <w:tcW w:w="1296" w:type="dxa"/>
          </w:tcPr>
          <w:p w:rsidR="0040261A" w:rsidRDefault="00E72173" w:rsidP="0040261A">
            <w:pPr>
              <w:ind w:right="-739"/>
              <w:jc w:val="center"/>
              <w:rPr>
                <w:rFonts w:ascii="Times New Roman" w:hAnsi="Times New Roman" w:cs="Times New Roman"/>
                <w:b/>
                <w:sz w:val="24"/>
              </w:rPr>
            </w:pPr>
            <w:r>
              <w:rPr>
                <w:rFonts w:ascii="Times New Roman" w:hAnsi="Times New Roman" w:cs="Times New Roman"/>
                <w:b/>
                <w:sz w:val="24"/>
              </w:rPr>
              <w:t>…37</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255F51" w:rsidRDefault="0040261A" w:rsidP="0040261A">
            <w:pPr>
              <w:pStyle w:val="ConsPlusTitle"/>
              <w:jc w:val="both"/>
              <w:rPr>
                <w:rFonts w:ascii="Times New Roman" w:hAnsi="Times New Roman" w:cs="Times New Roman"/>
                <w:b w:val="0"/>
                <w:sz w:val="24"/>
                <w:szCs w:val="24"/>
              </w:rPr>
            </w:pPr>
            <w:r w:rsidRPr="00255F51">
              <w:rPr>
                <w:rFonts w:ascii="Times New Roman" w:hAnsi="Times New Roman" w:cs="Times New Roman"/>
                <w:b w:val="0"/>
                <w:sz w:val="24"/>
                <w:szCs w:val="24"/>
              </w:rPr>
              <w:t>Федеральный закон от 03.07.2016 N 369-ФЗ</w:t>
            </w:r>
          </w:p>
          <w:p w:rsidR="0040261A" w:rsidRPr="00255F51" w:rsidRDefault="0040261A" w:rsidP="0040261A">
            <w:pPr>
              <w:pStyle w:val="ConsPlusTitle"/>
              <w:jc w:val="both"/>
              <w:rPr>
                <w:rFonts w:ascii="Times New Roman" w:hAnsi="Times New Roman" w:cs="Times New Roman"/>
                <w:bCs w:val="0"/>
                <w:sz w:val="24"/>
                <w:szCs w:val="24"/>
              </w:rPr>
            </w:pPr>
            <w:r w:rsidRPr="00255F51">
              <w:rPr>
                <w:rFonts w:ascii="Times New Roman" w:hAnsi="Times New Roman" w:cs="Times New Roman"/>
                <w:sz w:val="24"/>
                <w:szCs w:val="24"/>
              </w:rPr>
              <w:t>"О внесении изменений в Градостроительный кодекс Российской Федерации и статьи 11 и 14 Федерального закона "Об инвестиционной деятельности в Российской Федерации, осуществляемой в форме капитальных вложений"</w:t>
            </w:r>
          </w:p>
        </w:tc>
        <w:tc>
          <w:tcPr>
            <w:tcW w:w="1296" w:type="dxa"/>
          </w:tcPr>
          <w:p w:rsidR="0040261A" w:rsidRDefault="00E72173" w:rsidP="0040261A">
            <w:pPr>
              <w:ind w:right="-739"/>
              <w:jc w:val="center"/>
              <w:rPr>
                <w:rFonts w:ascii="Times New Roman" w:hAnsi="Times New Roman" w:cs="Times New Roman"/>
                <w:b/>
                <w:sz w:val="24"/>
              </w:rPr>
            </w:pPr>
            <w:r>
              <w:rPr>
                <w:rFonts w:ascii="Times New Roman" w:hAnsi="Times New Roman" w:cs="Times New Roman"/>
                <w:b/>
                <w:sz w:val="24"/>
              </w:rPr>
              <w:t>…37</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D41D89" w:rsidRDefault="0040261A" w:rsidP="0040261A">
            <w:pPr>
              <w:pStyle w:val="ConsPlusNormal"/>
              <w:rPr>
                <w:rFonts w:ascii="Times New Roman" w:hAnsi="Times New Roman" w:cs="Times New Roman"/>
                <w:b/>
                <w:bCs/>
                <w:sz w:val="24"/>
                <w:szCs w:val="24"/>
              </w:rPr>
            </w:pPr>
            <w:r w:rsidRPr="001108E2">
              <w:rPr>
                <w:rFonts w:ascii="Times New Roman" w:hAnsi="Times New Roman" w:cs="Times New Roman"/>
                <w:sz w:val="24"/>
                <w:szCs w:val="24"/>
              </w:rPr>
              <w:t>Федеральный закон от 03.07.2016 N 368-ФЗ</w:t>
            </w:r>
            <w:r w:rsidRPr="001108E2">
              <w:rPr>
                <w:rFonts w:ascii="Times New Roman" w:hAnsi="Times New Roman" w:cs="Times New Roman"/>
                <w:b/>
                <w:sz w:val="24"/>
                <w:szCs w:val="24"/>
              </w:rPr>
              <w:br/>
              <w:t>"О внесении изменений в Градостроительный кодекс Российской Федерации"</w:t>
            </w:r>
          </w:p>
        </w:tc>
        <w:tc>
          <w:tcPr>
            <w:tcW w:w="1296" w:type="dxa"/>
          </w:tcPr>
          <w:p w:rsidR="0040261A" w:rsidRDefault="00E72173" w:rsidP="0040261A">
            <w:pPr>
              <w:ind w:right="-739"/>
              <w:jc w:val="center"/>
              <w:rPr>
                <w:rFonts w:ascii="Times New Roman" w:hAnsi="Times New Roman" w:cs="Times New Roman"/>
                <w:b/>
                <w:sz w:val="24"/>
              </w:rPr>
            </w:pPr>
            <w:r>
              <w:rPr>
                <w:rFonts w:ascii="Times New Roman" w:hAnsi="Times New Roman" w:cs="Times New Roman"/>
                <w:b/>
                <w:sz w:val="24"/>
              </w:rPr>
              <w:t>…39</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0004DF" w:rsidRDefault="0040261A" w:rsidP="0040261A">
            <w:pPr>
              <w:pStyle w:val="ConsPlusNormal"/>
              <w:rPr>
                <w:rFonts w:ascii="Times New Roman" w:hAnsi="Times New Roman" w:cs="Times New Roman"/>
                <w:sz w:val="24"/>
                <w:szCs w:val="24"/>
              </w:rPr>
            </w:pPr>
            <w:r w:rsidRPr="000004DF">
              <w:rPr>
                <w:rFonts w:ascii="Times New Roman" w:hAnsi="Times New Roman" w:cs="Times New Roman"/>
                <w:sz w:val="24"/>
                <w:szCs w:val="24"/>
              </w:rPr>
              <w:t>Федеральный закон от 23.06.2016 N 198-ФЗ</w:t>
            </w:r>
          </w:p>
          <w:p w:rsidR="0040261A" w:rsidRPr="00CE708B" w:rsidRDefault="0040261A" w:rsidP="0040261A">
            <w:pPr>
              <w:pStyle w:val="ConsPlusNormal"/>
              <w:rPr>
                <w:rFonts w:ascii="Times New Roman" w:hAnsi="Times New Roman" w:cs="Times New Roman"/>
                <w:b/>
                <w:bCs/>
                <w:sz w:val="24"/>
                <w:szCs w:val="24"/>
              </w:rPr>
            </w:pPr>
            <w:r w:rsidRPr="000004DF">
              <w:rPr>
                <w:rFonts w:ascii="Times New Roman" w:hAnsi="Times New Roman" w:cs="Times New Roman"/>
                <w:b/>
                <w:sz w:val="24"/>
                <w:szCs w:val="24"/>
              </w:rPr>
              <w:t>"О внесении изменения в статью 55 Градостроительного кодекса Российской Федерации"</w:t>
            </w:r>
          </w:p>
        </w:tc>
        <w:tc>
          <w:tcPr>
            <w:tcW w:w="1296" w:type="dxa"/>
          </w:tcPr>
          <w:p w:rsidR="0040261A" w:rsidRDefault="00E72173" w:rsidP="0040261A">
            <w:pPr>
              <w:ind w:right="-739"/>
              <w:jc w:val="center"/>
              <w:rPr>
                <w:rFonts w:ascii="Times New Roman" w:hAnsi="Times New Roman" w:cs="Times New Roman"/>
                <w:b/>
                <w:sz w:val="24"/>
              </w:rPr>
            </w:pPr>
            <w:r>
              <w:rPr>
                <w:rFonts w:ascii="Times New Roman" w:hAnsi="Times New Roman" w:cs="Times New Roman"/>
                <w:b/>
                <w:sz w:val="24"/>
              </w:rPr>
              <w:t>…40</w:t>
            </w:r>
          </w:p>
        </w:tc>
      </w:tr>
    </w:tbl>
    <w:p w:rsidR="00430900" w:rsidRDefault="00430900" w:rsidP="00430900">
      <w:pPr>
        <w:spacing w:after="0"/>
        <w:ind w:left="-851" w:right="-739"/>
        <w:rPr>
          <w:rFonts w:ascii="Times New Roman" w:hAnsi="Times New Roman" w:cs="Times New Roman"/>
          <w:b/>
          <w:sz w:val="24"/>
        </w:rPr>
      </w:pPr>
    </w:p>
    <w:p w:rsidR="00B33C57" w:rsidRDefault="00B33C57" w:rsidP="00430900">
      <w:pPr>
        <w:spacing w:after="0"/>
        <w:ind w:left="-851" w:right="-739"/>
        <w:rPr>
          <w:rFonts w:ascii="Times New Roman" w:hAnsi="Times New Roman" w:cs="Times New Roman"/>
          <w:b/>
          <w:sz w:val="24"/>
        </w:rPr>
      </w:pPr>
    </w:p>
    <w:p w:rsidR="00B33C57" w:rsidRDefault="00B33C57" w:rsidP="00430900">
      <w:pPr>
        <w:spacing w:after="0"/>
        <w:ind w:left="-851" w:right="-739"/>
        <w:rPr>
          <w:rFonts w:ascii="Times New Roman" w:hAnsi="Times New Roman" w:cs="Times New Roman"/>
          <w:b/>
          <w:sz w:val="24"/>
        </w:rPr>
      </w:pPr>
    </w:p>
    <w:p w:rsidR="00B33C57" w:rsidRDefault="00B33C57" w:rsidP="00B33C57">
      <w:pPr>
        <w:spacing w:after="0"/>
        <w:jc w:val="center"/>
        <w:rPr>
          <w:rFonts w:ascii="Times New Roman" w:hAnsi="Times New Roman" w:cs="Times New Roman"/>
          <w:b/>
          <w:sz w:val="24"/>
        </w:rPr>
      </w:pPr>
      <w:r>
        <w:rPr>
          <w:rFonts w:ascii="Times New Roman" w:hAnsi="Times New Roman" w:cs="Times New Roman"/>
          <w:b/>
          <w:sz w:val="24"/>
        </w:rPr>
        <w:t xml:space="preserve">ПЕРЕЧЕНЬ ФЕДЕРАЛЬНЫХ ЗАКОНОВ И ИНЫХ НОРМАТИВНЫХ АКТОВ, </w:t>
      </w:r>
    </w:p>
    <w:p w:rsidR="00786154" w:rsidRDefault="00B33C57" w:rsidP="006E4BF6">
      <w:pPr>
        <w:spacing w:after="0"/>
        <w:jc w:val="center"/>
        <w:rPr>
          <w:rFonts w:ascii="Times New Roman" w:hAnsi="Times New Roman" w:cs="Times New Roman"/>
          <w:b/>
          <w:sz w:val="24"/>
        </w:rPr>
      </w:pPr>
      <w:r>
        <w:rPr>
          <w:rFonts w:ascii="Times New Roman" w:hAnsi="Times New Roman" w:cs="Times New Roman"/>
          <w:b/>
          <w:sz w:val="24"/>
        </w:rPr>
        <w:t>ПРИНЯТЫХ В ПЕРИОД ИЮНЯ-ИЮЛЯ 2016 ГОДА</w:t>
      </w:r>
    </w:p>
    <w:tbl>
      <w:tblPr>
        <w:tblStyle w:val="a3"/>
        <w:tblW w:w="15168" w:type="dxa"/>
        <w:tblInd w:w="-714" w:type="dxa"/>
        <w:tblLayout w:type="fixed"/>
        <w:tblLook w:val="04A0" w:firstRow="1" w:lastRow="0" w:firstColumn="1" w:lastColumn="0" w:noHBand="0" w:noVBand="1"/>
      </w:tblPr>
      <w:tblGrid>
        <w:gridCol w:w="845"/>
        <w:gridCol w:w="6"/>
        <w:gridCol w:w="4961"/>
        <w:gridCol w:w="9356"/>
      </w:tblGrid>
      <w:tr w:rsidR="00A75B8E" w:rsidTr="00DA11E8">
        <w:tc>
          <w:tcPr>
            <w:tcW w:w="845" w:type="dxa"/>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w:t>
            </w:r>
          </w:p>
          <w:p w:rsidR="00A75B8E" w:rsidRDefault="00A75B8E" w:rsidP="00B96C84">
            <w:pPr>
              <w:jc w:val="center"/>
              <w:rPr>
                <w:rFonts w:ascii="Times New Roman" w:hAnsi="Times New Roman" w:cs="Times New Roman"/>
                <w:b/>
                <w:sz w:val="24"/>
              </w:rPr>
            </w:pPr>
            <w:r>
              <w:rPr>
                <w:rFonts w:ascii="Times New Roman" w:hAnsi="Times New Roman" w:cs="Times New Roman"/>
                <w:b/>
                <w:sz w:val="24"/>
              </w:rPr>
              <w:t>п/п</w:t>
            </w:r>
          </w:p>
        </w:tc>
        <w:tc>
          <w:tcPr>
            <w:tcW w:w="4967" w:type="dxa"/>
            <w:gridSpan w:val="2"/>
          </w:tcPr>
          <w:p w:rsidR="00A75B8E" w:rsidRPr="00B72EA8" w:rsidRDefault="00A75B8E" w:rsidP="00B96C84">
            <w:pPr>
              <w:jc w:val="center"/>
              <w:rPr>
                <w:rFonts w:ascii="Times New Roman" w:hAnsi="Times New Roman" w:cs="Times New Roman"/>
                <w:b/>
                <w:sz w:val="24"/>
              </w:rPr>
            </w:pPr>
            <w:r w:rsidRPr="00B72EA8">
              <w:rPr>
                <w:rFonts w:ascii="Times New Roman" w:hAnsi="Times New Roman" w:cs="Times New Roman"/>
                <w:b/>
                <w:sz w:val="24"/>
              </w:rPr>
              <w:t>Номер, Дата и Наименование акта</w:t>
            </w:r>
          </w:p>
        </w:tc>
        <w:tc>
          <w:tcPr>
            <w:tcW w:w="9356" w:type="dxa"/>
          </w:tcPr>
          <w:p w:rsidR="00A75B8E" w:rsidRPr="00B72EA8" w:rsidRDefault="00A75B8E" w:rsidP="00B96C84">
            <w:pPr>
              <w:jc w:val="center"/>
              <w:rPr>
                <w:rFonts w:ascii="Times New Roman" w:hAnsi="Times New Roman" w:cs="Times New Roman"/>
                <w:b/>
                <w:sz w:val="24"/>
              </w:rPr>
            </w:pPr>
            <w:r w:rsidRPr="00B72EA8">
              <w:rPr>
                <w:rFonts w:ascii="Times New Roman" w:hAnsi="Times New Roman" w:cs="Times New Roman"/>
                <w:b/>
                <w:sz w:val="24"/>
              </w:rPr>
              <w:t>Краткие характеристики акта</w:t>
            </w:r>
          </w:p>
        </w:tc>
      </w:tr>
      <w:tr w:rsidR="000B2295" w:rsidTr="00DA11E8">
        <w:tc>
          <w:tcPr>
            <w:tcW w:w="851" w:type="dxa"/>
            <w:gridSpan w:val="2"/>
          </w:tcPr>
          <w:p w:rsidR="000B2295" w:rsidRPr="00E97642" w:rsidRDefault="000B2295" w:rsidP="00E97642">
            <w:pPr>
              <w:pStyle w:val="a4"/>
              <w:numPr>
                <w:ilvl w:val="0"/>
                <w:numId w:val="2"/>
              </w:numPr>
              <w:jc w:val="center"/>
              <w:rPr>
                <w:rFonts w:ascii="Times New Roman" w:hAnsi="Times New Roman" w:cs="Times New Roman"/>
                <w:sz w:val="24"/>
              </w:rPr>
            </w:pPr>
          </w:p>
        </w:tc>
        <w:tc>
          <w:tcPr>
            <w:tcW w:w="4961" w:type="dxa"/>
          </w:tcPr>
          <w:p w:rsidR="000B2295" w:rsidRPr="00032278" w:rsidRDefault="00032278" w:rsidP="00032278">
            <w:pPr>
              <w:pStyle w:val="ConsPlusNormal"/>
              <w:jc w:val="both"/>
              <w:rPr>
                <w:rFonts w:ascii="Times New Roman" w:hAnsi="Times New Roman" w:cs="Times New Roman"/>
                <w:sz w:val="24"/>
                <w:szCs w:val="24"/>
              </w:rPr>
            </w:pPr>
            <w:r w:rsidRPr="00032278">
              <w:rPr>
                <w:rFonts w:ascii="Times New Roman" w:hAnsi="Times New Roman" w:cs="Times New Roman"/>
                <w:sz w:val="24"/>
                <w:szCs w:val="24"/>
              </w:rPr>
              <w:t>Федеральный закон от 03.07.2016 N 296-ФЗ</w:t>
            </w:r>
            <w:r w:rsidRPr="00032278">
              <w:rPr>
                <w:rFonts w:ascii="Times New Roman" w:hAnsi="Times New Roman" w:cs="Times New Roman"/>
                <w:sz w:val="24"/>
                <w:szCs w:val="24"/>
              </w:rPr>
              <w:br/>
            </w:r>
            <w:r w:rsidRPr="00032278">
              <w:rPr>
                <w:rFonts w:ascii="Times New Roman" w:hAnsi="Times New Roman" w:cs="Times New Roman"/>
                <w:b/>
                <w:sz w:val="24"/>
                <w:szCs w:val="24"/>
              </w:rPr>
              <w:t>"О внесении изменений в Федеральный закон "О безопасности дорожного движения" и статью 4 Федерального закона "О стандартизации в Российской Федерации"</w:t>
            </w:r>
          </w:p>
        </w:tc>
        <w:tc>
          <w:tcPr>
            <w:tcW w:w="9356" w:type="dxa"/>
          </w:tcPr>
          <w:p w:rsidR="008930F6" w:rsidRPr="008930F6" w:rsidRDefault="008930F6" w:rsidP="008930F6">
            <w:pPr>
              <w:pStyle w:val="ConsPlusNormal"/>
              <w:numPr>
                <w:ilvl w:val="0"/>
                <w:numId w:val="7"/>
              </w:numPr>
              <w:ind w:left="34" w:firstLine="0"/>
              <w:jc w:val="both"/>
              <w:rPr>
                <w:rFonts w:ascii="Times New Roman" w:hAnsi="Times New Roman" w:cs="Times New Roman"/>
                <w:sz w:val="24"/>
                <w:szCs w:val="24"/>
              </w:rPr>
            </w:pPr>
            <w:r w:rsidRPr="008930F6">
              <w:rPr>
                <w:rFonts w:ascii="Times New Roman" w:hAnsi="Times New Roman" w:cs="Times New Roman"/>
                <w:sz w:val="24"/>
                <w:szCs w:val="24"/>
              </w:rPr>
              <w:t>Федеральный закон разработан в рамках утверждённого 4 августа 2015 года Председателем Правительства Российской Федерации плана мероприятий, направленных на снижение смертности населения от дорожно-транспортных происшествий.</w:t>
            </w:r>
          </w:p>
          <w:p w:rsidR="008930F6" w:rsidRPr="008930F6" w:rsidRDefault="008930F6" w:rsidP="008930F6">
            <w:pPr>
              <w:pStyle w:val="ConsPlusNormal"/>
              <w:numPr>
                <w:ilvl w:val="0"/>
                <w:numId w:val="7"/>
              </w:numPr>
              <w:ind w:left="34" w:firstLine="0"/>
              <w:jc w:val="both"/>
              <w:rPr>
                <w:rFonts w:ascii="Times New Roman" w:hAnsi="Times New Roman" w:cs="Times New Roman"/>
                <w:sz w:val="24"/>
                <w:szCs w:val="24"/>
              </w:rPr>
            </w:pPr>
            <w:r w:rsidRPr="008930F6">
              <w:rPr>
                <w:rFonts w:ascii="Times New Roman" w:hAnsi="Times New Roman" w:cs="Times New Roman"/>
                <w:sz w:val="24"/>
                <w:szCs w:val="24"/>
              </w:rPr>
              <w:t>Федеральным законом даётся определение понятию «аварийно-опасный участок дороги (место концентрации дорожно-транспортных происшествий)», а также предусматривается закрепление за владельцами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 за этой компанией), органами исполнительной власти субъектов Российской Федерации, органами местного самоуправления и владельцами частных автомобильных дорог полномочий по ежегодному утверждению перечней аварийно-опасных участков дорог и разработке первоочередных мер, направленных на устранение причин и условий совершения дорожно-транспортных происшествий.</w:t>
            </w:r>
          </w:p>
          <w:p w:rsidR="00B04F1D" w:rsidRPr="008930F6" w:rsidRDefault="008930F6" w:rsidP="008930F6">
            <w:pPr>
              <w:pStyle w:val="ConsPlusNormal"/>
              <w:numPr>
                <w:ilvl w:val="0"/>
                <w:numId w:val="7"/>
              </w:numPr>
              <w:ind w:left="34" w:firstLine="0"/>
              <w:jc w:val="both"/>
              <w:rPr>
                <w:rFonts w:ascii="Times New Roman" w:hAnsi="Times New Roman" w:cs="Times New Roman"/>
                <w:sz w:val="24"/>
                <w:szCs w:val="24"/>
              </w:rPr>
            </w:pPr>
            <w:r w:rsidRPr="008930F6">
              <w:rPr>
                <w:rFonts w:ascii="Times New Roman" w:hAnsi="Times New Roman" w:cs="Times New Roman"/>
                <w:sz w:val="24"/>
                <w:szCs w:val="24"/>
              </w:rPr>
              <w:lastRenderedPageBreak/>
              <w:t>Федеральным законом также устанавливается, что Правительство Российской Федерации определяет перечень документов по стандартизации, применение которых в целях обеспечения безопасности дорожного движения является обязательным.</w:t>
            </w:r>
          </w:p>
        </w:tc>
      </w:tr>
      <w:tr w:rsidR="00893EAA" w:rsidTr="00DA11E8">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961" w:type="dxa"/>
          </w:tcPr>
          <w:p w:rsidR="00893EAA" w:rsidRPr="00032278" w:rsidRDefault="00032278" w:rsidP="00032278">
            <w:pPr>
              <w:pStyle w:val="ConsPlusNormal"/>
              <w:jc w:val="both"/>
              <w:rPr>
                <w:rFonts w:ascii="Times New Roman" w:hAnsi="Times New Roman" w:cs="Times New Roman"/>
                <w:b/>
                <w:sz w:val="24"/>
                <w:szCs w:val="24"/>
              </w:rPr>
            </w:pPr>
            <w:r w:rsidRPr="00032278">
              <w:rPr>
                <w:rFonts w:ascii="Times New Roman" w:hAnsi="Times New Roman" w:cs="Times New Roman"/>
                <w:sz w:val="24"/>
                <w:szCs w:val="24"/>
              </w:rPr>
              <w:t>Федеральный закон от 03.07.2016 N 355-ФЗ</w:t>
            </w:r>
            <w:r w:rsidRPr="00032278">
              <w:rPr>
                <w:rFonts w:ascii="Times New Roman" w:hAnsi="Times New Roman" w:cs="Times New Roman"/>
                <w:b/>
                <w:sz w:val="24"/>
                <w:szCs w:val="24"/>
              </w:rPr>
              <w:br/>
              <w:t>"О внесении изменений в Жилищный кодекс Российской Федерации и Федеральный закон "О водоснабжении и водоотведении"</w:t>
            </w:r>
          </w:p>
        </w:tc>
        <w:tc>
          <w:tcPr>
            <w:tcW w:w="9356" w:type="dxa"/>
          </w:tcPr>
          <w:p w:rsidR="00FB2A16" w:rsidRPr="00FB2A16" w:rsidRDefault="00FB2A16" w:rsidP="00FB2A16">
            <w:pPr>
              <w:pStyle w:val="ConsPlusNormal"/>
              <w:numPr>
                <w:ilvl w:val="0"/>
                <w:numId w:val="7"/>
              </w:numPr>
              <w:ind w:left="34" w:firstLine="0"/>
              <w:jc w:val="both"/>
              <w:rPr>
                <w:rFonts w:ascii="Times New Roman" w:hAnsi="Times New Roman" w:cs="Times New Roman"/>
                <w:sz w:val="24"/>
                <w:szCs w:val="24"/>
              </w:rPr>
            </w:pPr>
            <w:r w:rsidRPr="00FB2A16">
              <w:rPr>
                <w:rFonts w:ascii="Times New Roman" w:hAnsi="Times New Roman" w:cs="Times New Roman"/>
                <w:sz w:val="24"/>
                <w:szCs w:val="24"/>
              </w:rPr>
              <w:t>Федеральным законом в Жилищный кодекс Российской Федерации вносится ряд изменений, касающихся вопросов проведения капитального ремонта общего имущества в многоквартирном доме.</w:t>
            </w:r>
          </w:p>
          <w:p w:rsidR="00FB2A16" w:rsidRPr="00FB2A16" w:rsidRDefault="00FB2A16" w:rsidP="00FB2A16">
            <w:pPr>
              <w:pStyle w:val="ConsPlusNormal"/>
              <w:numPr>
                <w:ilvl w:val="0"/>
                <w:numId w:val="7"/>
              </w:numPr>
              <w:ind w:left="34" w:firstLine="0"/>
              <w:jc w:val="both"/>
              <w:rPr>
                <w:rFonts w:ascii="Times New Roman" w:hAnsi="Times New Roman" w:cs="Times New Roman"/>
                <w:sz w:val="24"/>
                <w:szCs w:val="24"/>
              </w:rPr>
            </w:pPr>
            <w:r w:rsidRPr="00FB2A16">
              <w:rPr>
                <w:rFonts w:ascii="Times New Roman" w:hAnsi="Times New Roman" w:cs="Times New Roman"/>
                <w:sz w:val="24"/>
                <w:szCs w:val="24"/>
              </w:rPr>
              <w:t>В частности, в Федеральном законе упрощается порядок принятия общим собранием собственников помещений в многоквартирном доме решений о выборе способа формирования фонда капитального ремонта.</w:t>
            </w:r>
          </w:p>
          <w:p w:rsidR="00FB2A16" w:rsidRPr="00FB2A16" w:rsidRDefault="00FB2A16" w:rsidP="00FB2A16">
            <w:pPr>
              <w:pStyle w:val="ConsPlusNormal"/>
              <w:numPr>
                <w:ilvl w:val="0"/>
                <w:numId w:val="7"/>
              </w:numPr>
              <w:ind w:left="34" w:firstLine="0"/>
              <w:jc w:val="both"/>
              <w:rPr>
                <w:rFonts w:ascii="Times New Roman" w:hAnsi="Times New Roman" w:cs="Times New Roman"/>
                <w:sz w:val="24"/>
                <w:szCs w:val="24"/>
              </w:rPr>
            </w:pPr>
            <w:r w:rsidRPr="00FB2A16">
              <w:rPr>
                <w:rFonts w:ascii="Times New Roman" w:hAnsi="Times New Roman" w:cs="Times New Roman"/>
                <w:sz w:val="24"/>
                <w:szCs w:val="24"/>
              </w:rPr>
              <w:t>Для владельца специального счёта, на котором формируется фонд капитального ремонта, предусматривается возможность размещения на основании решения общего собрания временно свободных средств фонда капитального ремонта на специальном депозите в российской кредитной организации, соответствующей требованиям, установленным в жилищном законодательстве Российской Федерации.</w:t>
            </w:r>
          </w:p>
          <w:p w:rsidR="00FB2A16" w:rsidRPr="00FB2A16" w:rsidRDefault="00FB2A16" w:rsidP="00FB2A16">
            <w:pPr>
              <w:pStyle w:val="ConsPlusNormal"/>
              <w:numPr>
                <w:ilvl w:val="0"/>
                <w:numId w:val="7"/>
              </w:numPr>
              <w:ind w:left="34" w:firstLine="0"/>
              <w:jc w:val="both"/>
              <w:rPr>
                <w:rFonts w:ascii="Times New Roman" w:hAnsi="Times New Roman" w:cs="Times New Roman"/>
                <w:sz w:val="24"/>
                <w:szCs w:val="24"/>
              </w:rPr>
            </w:pPr>
            <w:r w:rsidRPr="00FB2A16">
              <w:rPr>
                <w:rFonts w:ascii="Times New Roman" w:hAnsi="Times New Roman" w:cs="Times New Roman"/>
                <w:sz w:val="24"/>
                <w:szCs w:val="24"/>
              </w:rPr>
              <w:t>Также устанавливаются принципы формирования краткосрочных планов реализации региональной программы капитального ремонта, уточняется состав фонда капитального ремонта, определяются требования к руководителю регионального оператора и кандидату на должность руководителя регионального оператора.</w:t>
            </w:r>
          </w:p>
          <w:p w:rsidR="00893EAA" w:rsidRPr="00FB2A16" w:rsidRDefault="00FB2A16" w:rsidP="00FB2A16">
            <w:pPr>
              <w:pStyle w:val="ConsPlusNormal"/>
              <w:numPr>
                <w:ilvl w:val="0"/>
                <w:numId w:val="7"/>
              </w:numPr>
              <w:ind w:left="34" w:firstLine="0"/>
              <w:jc w:val="both"/>
              <w:rPr>
                <w:rFonts w:ascii="Times New Roman" w:hAnsi="Times New Roman" w:cs="Times New Roman"/>
                <w:sz w:val="24"/>
                <w:szCs w:val="24"/>
              </w:rPr>
            </w:pPr>
            <w:r>
              <w:rPr>
                <w:rFonts w:ascii="Times New Roman" w:hAnsi="Times New Roman" w:cs="Times New Roman"/>
                <w:sz w:val="24"/>
                <w:szCs w:val="24"/>
              </w:rPr>
              <w:t xml:space="preserve">Установлено, что </w:t>
            </w:r>
            <w:r w:rsidRPr="00AC6709">
              <w:rPr>
                <w:rFonts w:ascii="Times New Roman" w:hAnsi="Times New Roman" w:cs="Times New Roman"/>
                <w:sz w:val="24"/>
                <w:szCs w:val="24"/>
              </w:rPr>
              <w:t>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tc>
      </w:tr>
      <w:tr w:rsidR="00AB178A" w:rsidTr="00541395">
        <w:tc>
          <w:tcPr>
            <w:tcW w:w="851" w:type="dxa"/>
            <w:gridSpan w:val="2"/>
          </w:tcPr>
          <w:p w:rsidR="00AB178A" w:rsidRPr="00E97642" w:rsidRDefault="00AB178A" w:rsidP="00E97642">
            <w:pPr>
              <w:pStyle w:val="a4"/>
              <w:numPr>
                <w:ilvl w:val="0"/>
                <w:numId w:val="2"/>
              </w:numPr>
              <w:jc w:val="center"/>
              <w:rPr>
                <w:rFonts w:ascii="Times New Roman" w:hAnsi="Times New Roman" w:cs="Times New Roman"/>
                <w:sz w:val="24"/>
              </w:rPr>
            </w:pPr>
          </w:p>
        </w:tc>
        <w:tc>
          <w:tcPr>
            <w:tcW w:w="4961" w:type="dxa"/>
          </w:tcPr>
          <w:p w:rsidR="00AB178A" w:rsidRPr="00151E54" w:rsidRDefault="00151E54" w:rsidP="00151E54">
            <w:pPr>
              <w:pStyle w:val="ConsPlusNormal"/>
              <w:jc w:val="both"/>
              <w:rPr>
                <w:rFonts w:ascii="Times New Roman" w:hAnsi="Times New Roman" w:cs="Times New Roman"/>
                <w:b/>
                <w:sz w:val="24"/>
                <w:szCs w:val="24"/>
              </w:rPr>
            </w:pPr>
            <w:r w:rsidRPr="00151E54">
              <w:rPr>
                <w:rFonts w:ascii="Times New Roman" w:hAnsi="Times New Roman" w:cs="Times New Roman"/>
                <w:sz w:val="24"/>
                <w:szCs w:val="24"/>
              </w:rPr>
              <w:t>Федеральный закон от 03.07.2016 N 297-ФЗ</w:t>
            </w:r>
            <w:r w:rsidRPr="00151E54">
              <w:rPr>
                <w:rFonts w:ascii="Times New Roman" w:hAnsi="Times New Roman" w:cs="Times New Roman"/>
                <w:b/>
                <w:sz w:val="24"/>
                <w:szCs w:val="24"/>
              </w:rPr>
              <w:br/>
              <w:t>"О внесении изменений в Закон Российской Федерации "О закрытом административно-территориальном образовании"</w:t>
            </w:r>
          </w:p>
        </w:tc>
        <w:tc>
          <w:tcPr>
            <w:tcW w:w="9356" w:type="dxa"/>
          </w:tcPr>
          <w:p w:rsidR="00755F10" w:rsidRPr="00755F10" w:rsidRDefault="00755F10" w:rsidP="00755F10">
            <w:pPr>
              <w:pStyle w:val="ConsPlusNormal"/>
              <w:numPr>
                <w:ilvl w:val="0"/>
                <w:numId w:val="7"/>
              </w:numPr>
              <w:ind w:left="34" w:firstLine="0"/>
              <w:jc w:val="both"/>
              <w:rPr>
                <w:rFonts w:ascii="Times New Roman" w:hAnsi="Times New Roman" w:cs="Times New Roman"/>
                <w:sz w:val="24"/>
                <w:szCs w:val="24"/>
              </w:rPr>
            </w:pPr>
            <w:r w:rsidRPr="00755F10">
              <w:rPr>
                <w:rFonts w:ascii="Times New Roman" w:hAnsi="Times New Roman" w:cs="Times New Roman"/>
                <w:sz w:val="24"/>
                <w:szCs w:val="24"/>
              </w:rPr>
              <w:t>Федеральным законом уточняется механизм принятия Правительством Российской Федерации решений об установлении особого режима безопасного функционирования организаций и (или) объектов в закрытом административно-территориальном образовании и порядка его обеспечения.</w:t>
            </w:r>
          </w:p>
          <w:p w:rsidR="00755F10" w:rsidRPr="00755F10" w:rsidRDefault="00755F10" w:rsidP="00755F10">
            <w:pPr>
              <w:pStyle w:val="ConsPlusNormal"/>
              <w:numPr>
                <w:ilvl w:val="0"/>
                <w:numId w:val="7"/>
              </w:numPr>
              <w:ind w:left="34" w:firstLine="0"/>
              <w:jc w:val="both"/>
              <w:rPr>
                <w:rFonts w:ascii="Times New Roman" w:hAnsi="Times New Roman" w:cs="Times New Roman"/>
                <w:sz w:val="24"/>
                <w:szCs w:val="24"/>
              </w:rPr>
            </w:pPr>
            <w:r w:rsidRPr="00755F10">
              <w:rPr>
                <w:rFonts w:ascii="Times New Roman" w:hAnsi="Times New Roman" w:cs="Times New Roman"/>
                <w:sz w:val="24"/>
                <w:szCs w:val="24"/>
              </w:rPr>
              <w:t>Уточняется порядок предоставления органами местного самоуправления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по роду деятельности которых создано закрытое административно-территориальное образование.</w:t>
            </w:r>
          </w:p>
          <w:p w:rsidR="00755F10" w:rsidRPr="00755F10" w:rsidRDefault="00755F10" w:rsidP="00755F10">
            <w:pPr>
              <w:pStyle w:val="ConsPlusNormal"/>
              <w:numPr>
                <w:ilvl w:val="0"/>
                <w:numId w:val="7"/>
              </w:numPr>
              <w:ind w:left="34" w:firstLine="0"/>
              <w:jc w:val="both"/>
              <w:rPr>
                <w:rFonts w:ascii="Times New Roman" w:hAnsi="Times New Roman" w:cs="Times New Roman"/>
                <w:sz w:val="24"/>
                <w:szCs w:val="24"/>
              </w:rPr>
            </w:pPr>
            <w:r w:rsidRPr="00755F10">
              <w:rPr>
                <w:rFonts w:ascii="Times New Roman" w:hAnsi="Times New Roman" w:cs="Times New Roman"/>
                <w:sz w:val="24"/>
                <w:szCs w:val="24"/>
              </w:rPr>
              <w:lastRenderedPageBreak/>
              <w:t>Совершенствуется механизм согласования документов стратегического и территориального планирования закрытого административно-территориального образования с федеральными органами исполнительной власти. В частности, предусматривается, что Правительство Российской Федерации устанавливает порядок и сроки согласования таких документов, а также порядок и случаи участия в проведении согласования федерального органа исполнительной власти, уполномоченного на осуществление координации деятельности федеральных органов исполнительной власти по обеспечению стабильного развития закрытых административно-территориальных образований.</w:t>
            </w:r>
          </w:p>
          <w:p w:rsidR="00755F10" w:rsidRPr="00755F10" w:rsidRDefault="00755F10" w:rsidP="00755F10">
            <w:pPr>
              <w:pStyle w:val="ConsPlusNormal"/>
              <w:numPr>
                <w:ilvl w:val="0"/>
                <w:numId w:val="7"/>
              </w:numPr>
              <w:ind w:left="34" w:firstLine="0"/>
              <w:jc w:val="both"/>
              <w:rPr>
                <w:rFonts w:ascii="Times New Roman" w:hAnsi="Times New Roman" w:cs="Times New Roman"/>
                <w:sz w:val="24"/>
                <w:szCs w:val="24"/>
              </w:rPr>
            </w:pPr>
            <w:r w:rsidRPr="00755F10">
              <w:rPr>
                <w:rFonts w:ascii="Times New Roman" w:hAnsi="Times New Roman" w:cs="Times New Roman"/>
                <w:sz w:val="24"/>
                <w:szCs w:val="24"/>
              </w:rPr>
              <w:t>Федеральным законом устанавливается, что глава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и возглавляет местную администрацию.</w:t>
            </w:r>
          </w:p>
          <w:p w:rsidR="00135BE8" w:rsidRPr="00755F10" w:rsidRDefault="00755F10" w:rsidP="00755F10">
            <w:pPr>
              <w:pStyle w:val="ConsPlusNormal"/>
              <w:numPr>
                <w:ilvl w:val="0"/>
                <w:numId w:val="7"/>
              </w:numPr>
              <w:ind w:left="34" w:firstLine="0"/>
              <w:jc w:val="both"/>
              <w:rPr>
                <w:rFonts w:ascii="Times New Roman" w:hAnsi="Times New Roman" w:cs="Times New Roman"/>
                <w:sz w:val="24"/>
                <w:szCs w:val="24"/>
              </w:rPr>
            </w:pPr>
            <w:r w:rsidRPr="00755F10">
              <w:rPr>
                <w:rFonts w:ascii="Times New Roman" w:hAnsi="Times New Roman" w:cs="Times New Roman"/>
                <w:sz w:val="24"/>
                <w:szCs w:val="24"/>
              </w:rPr>
              <w:t>Федеральным законом также определяется порядок согласования с федеральными органами исполнительной власти решений органов местного самоуправления об участии в сделках с недвижимым имуществом граждан, не проживающих постоянно или не получивших разрешение на постоянное проживание на территории закрытого административно-территориального образования, не работающих на данной территории на условиях трудового договора, а также юридических лиц, расположенных и зарегистрированных вне территории закрытого административно-территориального образования.</w:t>
            </w:r>
          </w:p>
        </w:tc>
      </w:tr>
      <w:tr w:rsidR="00DD2C32" w:rsidTr="00541395">
        <w:tc>
          <w:tcPr>
            <w:tcW w:w="851" w:type="dxa"/>
            <w:gridSpan w:val="2"/>
          </w:tcPr>
          <w:p w:rsidR="00DD2C32" w:rsidRPr="00E97642" w:rsidRDefault="00DD2C32" w:rsidP="00E97642">
            <w:pPr>
              <w:pStyle w:val="a4"/>
              <w:numPr>
                <w:ilvl w:val="0"/>
                <w:numId w:val="2"/>
              </w:numPr>
              <w:jc w:val="center"/>
              <w:rPr>
                <w:rFonts w:ascii="Times New Roman" w:hAnsi="Times New Roman" w:cs="Times New Roman"/>
                <w:sz w:val="24"/>
              </w:rPr>
            </w:pPr>
          </w:p>
        </w:tc>
        <w:tc>
          <w:tcPr>
            <w:tcW w:w="4961" w:type="dxa"/>
          </w:tcPr>
          <w:p w:rsidR="00DD2C32" w:rsidRPr="00E561C4" w:rsidRDefault="00E561C4" w:rsidP="00E561C4">
            <w:pPr>
              <w:pStyle w:val="ConsPlusNormal"/>
              <w:jc w:val="both"/>
              <w:rPr>
                <w:rFonts w:ascii="Times New Roman" w:hAnsi="Times New Roman" w:cs="Times New Roman"/>
                <w:b/>
                <w:sz w:val="24"/>
                <w:szCs w:val="24"/>
              </w:rPr>
            </w:pPr>
            <w:r w:rsidRPr="00E561C4">
              <w:rPr>
                <w:rFonts w:ascii="Times New Roman" w:hAnsi="Times New Roman" w:cs="Times New Roman"/>
                <w:sz w:val="24"/>
                <w:szCs w:val="24"/>
              </w:rPr>
              <w:t>Федеральный закон от 03.07.2016 N 275-ФЗ</w:t>
            </w:r>
            <w:r w:rsidRPr="00E561C4">
              <w:rPr>
                <w:rFonts w:ascii="Times New Roman" w:hAnsi="Times New Roman" w:cs="Times New Roman"/>
                <w:sz w:val="24"/>
                <w:szCs w:val="24"/>
              </w:rPr>
              <w:br/>
            </w:r>
            <w:r w:rsidRPr="00E561C4">
              <w:rPr>
                <w:rFonts w:ascii="Times New Roman" w:hAnsi="Times New Roman" w:cs="Times New Roman"/>
                <w:b/>
                <w:sz w:val="24"/>
                <w:szCs w:val="24"/>
              </w:rPr>
              <w:t>"О внесении изменений в Федеральный закон "О концессионных соглашениях"</w:t>
            </w:r>
          </w:p>
        </w:tc>
        <w:tc>
          <w:tcPr>
            <w:tcW w:w="9356" w:type="dxa"/>
          </w:tcPr>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Федеральным законом предусматривается внесение комплексных изменений в Федеральный закон «О концессионных соглашениях», которые направлены на совершенствование законодательного регулирования концессионных соглашений в сфере жилищно-коммунального хозяйства. В этих целях вводится новая глава 4, в которой устанавливаются особенности регулирования отношений, возникающих в связи с подготовкой, заключением, исполнением, изменением и прекращением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К наиболее существенным изменениям нормативно-правового регулирования концессионных соглашений в отношении указанных объектов относятся:</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lastRenderedPageBreak/>
              <w:t>возможность заключения концессионного соглашения в отношении объектов недвижимого имущества, часть которых не прошла в установленном законодательством Российской Федерации порядке государственный кадастровый учёт и (или) государственную регистрацию прав;</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 xml:space="preserve">обязанность концессионера обеспечить государственную регистрацию права собственности </w:t>
            </w:r>
            <w:proofErr w:type="spellStart"/>
            <w:r w:rsidRPr="00EF12CC">
              <w:rPr>
                <w:rFonts w:ascii="Times New Roman" w:hAnsi="Times New Roman" w:cs="Times New Roman"/>
                <w:sz w:val="24"/>
                <w:szCs w:val="24"/>
              </w:rPr>
              <w:t>концедента</w:t>
            </w:r>
            <w:proofErr w:type="spellEnd"/>
            <w:r w:rsidRPr="00EF12CC">
              <w:rPr>
                <w:rFonts w:ascii="Times New Roman" w:hAnsi="Times New Roman" w:cs="Times New Roman"/>
                <w:sz w:val="24"/>
                <w:szCs w:val="24"/>
              </w:rPr>
              <w:t xml:space="preserve"> на переданное по концессионному соглашению </w:t>
            </w:r>
            <w:proofErr w:type="spellStart"/>
            <w:r w:rsidRPr="00EF12CC">
              <w:rPr>
                <w:rFonts w:ascii="Times New Roman" w:hAnsi="Times New Roman" w:cs="Times New Roman"/>
                <w:sz w:val="24"/>
                <w:szCs w:val="24"/>
              </w:rPr>
              <w:t>незарегистированное</w:t>
            </w:r>
            <w:proofErr w:type="spellEnd"/>
            <w:r w:rsidRPr="00EF12CC">
              <w:rPr>
                <w:rFonts w:ascii="Times New Roman" w:hAnsi="Times New Roman" w:cs="Times New Roman"/>
                <w:sz w:val="24"/>
                <w:szCs w:val="24"/>
              </w:rPr>
              <w:t xml:space="preserve"> недвижимое имущество в течение одного года со дня заключения концессионного соглашения под угрозой утраты права на использование такого имущества на условиях концессионного соглашения (при этом инвестиционные обязательства концессионера в отношении такого имущества сохраняются в любом случае);</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 xml:space="preserve">обязанность </w:t>
            </w:r>
            <w:proofErr w:type="spellStart"/>
            <w:r w:rsidRPr="00EF12CC">
              <w:rPr>
                <w:rFonts w:ascii="Times New Roman" w:hAnsi="Times New Roman" w:cs="Times New Roman"/>
                <w:sz w:val="24"/>
                <w:szCs w:val="24"/>
              </w:rPr>
              <w:t>концедента</w:t>
            </w:r>
            <w:proofErr w:type="spellEnd"/>
            <w:r w:rsidRPr="00EF12CC">
              <w:rPr>
                <w:rFonts w:ascii="Times New Roman" w:hAnsi="Times New Roman" w:cs="Times New Roman"/>
                <w:sz w:val="24"/>
                <w:szCs w:val="24"/>
              </w:rPr>
              <w:t xml:space="preserve"> опубликовать не менее чем за три месяца до заключения концессионного соглашения перечень незарегистрированного недвижимого имущества, включающий в себя в том числе описание такого имущества, его назначение, местоположение, электронные копии документов, подтверждающие факт и (или) обстоятельства возникновения у </w:t>
            </w:r>
            <w:proofErr w:type="spellStart"/>
            <w:r w:rsidRPr="00EF12CC">
              <w:rPr>
                <w:rFonts w:ascii="Times New Roman" w:hAnsi="Times New Roman" w:cs="Times New Roman"/>
                <w:sz w:val="24"/>
                <w:szCs w:val="24"/>
              </w:rPr>
              <w:t>концедента</w:t>
            </w:r>
            <w:proofErr w:type="spellEnd"/>
            <w:r w:rsidRPr="00EF12CC">
              <w:rPr>
                <w:rFonts w:ascii="Times New Roman" w:hAnsi="Times New Roman" w:cs="Times New Roman"/>
                <w:sz w:val="24"/>
                <w:szCs w:val="24"/>
              </w:rPr>
              <w:t>, унитарного предприятия, бюджетного или автономного учреждения права владения и (или) пользования таким имуществом, и иные сведения;</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 xml:space="preserve">обязательное участие субъекта Российской Федерации в качестве самостоятельной стороны концессионного соглашения в случае, если </w:t>
            </w:r>
            <w:proofErr w:type="spellStart"/>
            <w:r w:rsidRPr="00EF12CC">
              <w:rPr>
                <w:rFonts w:ascii="Times New Roman" w:hAnsi="Times New Roman" w:cs="Times New Roman"/>
                <w:sz w:val="24"/>
                <w:szCs w:val="24"/>
              </w:rPr>
              <w:t>концедентом</w:t>
            </w:r>
            <w:proofErr w:type="spellEnd"/>
            <w:r w:rsidRPr="00EF12CC">
              <w:rPr>
                <w:rFonts w:ascii="Times New Roman" w:hAnsi="Times New Roman" w:cs="Times New Roman"/>
                <w:sz w:val="24"/>
                <w:szCs w:val="24"/>
              </w:rPr>
              <w:t xml:space="preserve"> по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и иные предусмотренные Федеральным законом «О концессионных соглашениях» полномочия;</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запрет на передачу концессионеру права собственности на объект концессионного соглашения;</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возможность проведения совместного конкурса на право заключения концессионного соглашения;</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возможность заключения концессионного соглашения без проведения торгов в отношении объектов, переданных концессионеру в аренду до 1 января 2015 года, при условии соблюдения установленных Федеральным законом условий.</w:t>
            </w:r>
          </w:p>
          <w:p w:rsidR="00DD2C32"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 xml:space="preserve">Федеральный закон вступает в силу с 1 января 2017 года и не распространяется </w:t>
            </w:r>
            <w:r w:rsidRPr="00EF12CC">
              <w:rPr>
                <w:rFonts w:ascii="Times New Roman" w:hAnsi="Times New Roman" w:cs="Times New Roman"/>
                <w:sz w:val="24"/>
                <w:szCs w:val="24"/>
              </w:rPr>
              <w:lastRenderedPageBreak/>
              <w:t>на правоотношения, возникшие из концессионных соглашений, заключённых до дня его вступления в силу.</w:t>
            </w:r>
          </w:p>
        </w:tc>
      </w:tr>
      <w:tr w:rsidR="00893EAA" w:rsidTr="00541395">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961" w:type="dxa"/>
          </w:tcPr>
          <w:p w:rsidR="00893EAA" w:rsidRPr="00E561C4" w:rsidRDefault="00E561C4" w:rsidP="00E561C4">
            <w:pPr>
              <w:pStyle w:val="ConsPlusNormal"/>
              <w:jc w:val="both"/>
              <w:rPr>
                <w:rFonts w:ascii="Times New Roman" w:hAnsi="Times New Roman" w:cs="Times New Roman"/>
                <w:b/>
                <w:sz w:val="24"/>
                <w:szCs w:val="24"/>
              </w:rPr>
            </w:pPr>
            <w:r w:rsidRPr="00E561C4">
              <w:rPr>
                <w:rFonts w:ascii="Times New Roman" w:hAnsi="Times New Roman" w:cs="Times New Roman"/>
                <w:sz w:val="24"/>
                <w:szCs w:val="24"/>
              </w:rPr>
              <w:t>Федеральный закон от 03.07.2016 N 265-ФЗ</w:t>
            </w:r>
            <w:r w:rsidRPr="00E561C4">
              <w:rPr>
                <w:rFonts w:ascii="Times New Roman" w:hAnsi="Times New Roman" w:cs="Times New Roman"/>
                <w:sz w:val="24"/>
                <w:szCs w:val="24"/>
              </w:rPr>
              <w:br/>
            </w:r>
            <w:r w:rsidRPr="00E561C4">
              <w:rPr>
                <w:rFonts w:ascii="Times New Roman" w:hAnsi="Times New Roman" w:cs="Times New Roman"/>
                <w:b/>
                <w:sz w:val="24"/>
                <w:szCs w:val="24"/>
              </w:rPr>
              <w:t>"О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w:t>
            </w:r>
          </w:p>
        </w:tc>
        <w:tc>
          <w:tcPr>
            <w:tcW w:w="9356" w:type="dxa"/>
          </w:tcPr>
          <w:p w:rsidR="009E051A"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Федеральным законом в Федеральный закон «О развитии малого и среднего предпринимательства в Российской Федерации» и иные федеральные законы вносятся изменения, направленные на формирование национальной системы гарантийных организаций, единого реестра инфраструктуры поддержки субъектов малого и среднего предпринимательства, а также на уточнение полномочий гарантийных организаций.</w:t>
            </w:r>
          </w:p>
          <w:p w:rsidR="009E051A"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Согласно Федеральному закону поддержка субъектов малого и среднего предпринимательства может осуществляться дочерними обществами акционерного общества «Федеральная корпорация по развитию малого и среднего предпринимательства».</w:t>
            </w:r>
          </w:p>
          <w:p w:rsidR="009E051A"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 xml:space="preserve">Уточняются условия отнесения организаций к субъектам малого и среднего предпринимательства. В частности, предусматривается возможность отнесения к ним хозяйственных обществ, если </w:t>
            </w:r>
            <w:proofErr w:type="spellStart"/>
            <w:r w:rsidRPr="009E051A">
              <w:rPr>
                <w:rFonts w:ascii="Times New Roman" w:hAnsi="Times New Roman" w:cs="Times New Roman"/>
                <w:sz w:val="24"/>
                <w:szCs w:val="24"/>
              </w:rPr>
              <w:t>акционерыРоссийская</w:t>
            </w:r>
            <w:proofErr w:type="spellEnd"/>
            <w:r w:rsidRPr="009E051A">
              <w:rPr>
                <w:rFonts w:ascii="Times New Roman" w:hAnsi="Times New Roman" w:cs="Times New Roman"/>
                <w:sz w:val="24"/>
                <w:szCs w:val="24"/>
              </w:rPr>
              <w:t xml:space="preserve">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25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49 процентами голосующих акций акционерного общества.</w:t>
            </w:r>
          </w:p>
          <w:p w:rsidR="009E051A"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Федеральным законом предусматривается ведение акционерным обществом «Федеральная корпорация по развитию малого и среднего предпринимательства», его дочерними обществами, организациями, образующими инфраструктуру поддержки субъектов малого и среднего предпринимательства, реестров субъектов малого и среднего предпринимательства – получателей поддержки и определяются требования к ведению таких реестров. Кроме того, устанавливаются требования к региональным гарантийным организациям.</w:t>
            </w:r>
          </w:p>
          <w:p w:rsidR="009E051A"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 xml:space="preserve">Уточняются функции названного акционерного общества, в том числе предусматривается возможность организации и проведения им в порядке, установленном уполномоченным федеральным органом исполнительной власти, оценки соблюдения региональными гарантийными организациями требований законодательства Российской Федерации, а также возможность обращения в уполномоченный орган </w:t>
            </w:r>
            <w:r w:rsidRPr="009E051A">
              <w:rPr>
                <w:rFonts w:ascii="Times New Roman" w:hAnsi="Times New Roman" w:cs="Times New Roman"/>
                <w:sz w:val="24"/>
                <w:szCs w:val="24"/>
              </w:rPr>
              <w:lastRenderedPageBreak/>
              <w:t>в случае выявления несоответствия организаций таким требованиям.</w:t>
            </w:r>
          </w:p>
          <w:p w:rsidR="00CB336D"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Федеральным законом вносятся изменения в Лесной кодекс Российской Федерации, Закон Российской Федерации «О защите прав потребителей», федеральные законы «О государственной регистрации прав на недвижимое имущество и сделок с ним», «О государственном кадастре недвижимости», «О государственной регистрации недвижимости» и ряд других федеральных законов.</w:t>
            </w:r>
          </w:p>
        </w:tc>
      </w:tr>
      <w:tr w:rsidR="001648EE" w:rsidTr="00541395">
        <w:tc>
          <w:tcPr>
            <w:tcW w:w="851" w:type="dxa"/>
            <w:gridSpan w:val="2"/>
          </w:tcPr>
          <w:p w:rsidR="001648EE" w:rsidRPr="00E97642" w:rsidRDefault="001648EE" w:rsidP="00E97642">
            <w:pPr>
              <w:pStyle w:val="a4"/>
              <w:numPr>
                <w:ilvl w:val="0"/>
                <w:numId w:val="2"/>
              </w:numPr>
              <w:jc w:val="center"/>
              <w:rPr>
                <w:rFonts w:ascii="Times New Roman" w:hAnsi="Times New Roman" w:cs="Times New Roman"/>
                <w:sz w:val="24"/>
              </w:rPr>
            </w:pPr>
          </w:p>
        </w:tc>
        <w:tc>
          <w:tcPr>
            <w:tcW w:w="4961" w:type="dxa"/>
          </w:tcPr>
          <w:p w:rsidR="001648EE" w:rsidRPr="00A85B8E" w:rsidRDefault="00A85B8E" w:rsidP="00A85B8E">
            <w:pPr>
              <w:pStyle w:val="ConsPlusNormal"/>
              <w:jc w:val="both"/>
              <w:rPr>
                <w:rFonts w:ascii="Times New Roman" w:hAnsi="Times New Roman" w:cs="Times New Roman"/>
                <w:b/>
                <w:sz w:val="24"/>
                <w:szCs w:val="24"/>
              </w:rPr>
            </w:pPr>
            <w:r w:rsidRPr="00A85B8E">
              <w:rPr>
                <w:rFonts w:ascii="Times New Roman" w:hAnsi="Times New Roman" w:cs="Times New Roman"/>
                <w:sz w:val="24"/>
                <w:szCs w:val="24"/>
              </w:rPr>
              <w:t>Федеральный закон от 03.07.2016 N 243-ФЗ</w:t>
            </w:r>
            <w:r w:rsidRPr="00A85B8E">
              <w:rPr>
                <w:rFonts w:ascii="Times New Roman" w:hAnsi="Times New Roman" w:cs="Times New Roman"/>
                <w:b/>
                <w:sz w:val="24"/>
                <w:szCs w:val="24"/>
              </w:rPr>
              <w:b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c>
          <w:tcPr>
            <w:tcW w:w="9356" w:type="dxa"/>
          </w:tcPr>
          <w:p w:rsidR="00860A4B" w:rsidRPr="00860A4B" w:rsidRDefault="00860A4B" w:rsidP="00860A4B">
            <w:pPr>
              <w:pStyle w:val="ConsPlusNormal"/>
              <w:numPr>
                <w:ilvl w:val="0"/>
                <w:numId w:val="7"/>
              </w:numPr>
              <w:ind w:left="34" w:firstLine="0"/>
              <w:jc w:val="both"/>
              <w:rPr>
                <w:rFonts w:ascii="Times New Roman" w:hAnsi="Times New Roman" w:cs="Times New Roman"/>
                <w:sz w:val="24"/>
                <w:szCs w:val="24"/>
              </w:rPr>
            </w:pPr>
            <w:r w:rsidRPr="00860A4B">
              <w:rPr>
                <w:rFonts w:ascii="Times New Roman" w:hAnsi="Times New Roman" w:cs="Times New Roman"/>
                <w:sz w:val="24"/>
                <w:szCs w:val="24"/>
              </w:rPr>
              <w:t>Федеральным законом предусматривается передача ФНС России полномочий по администрированию страховых взносов.</w:t>
            </w:r>
          </w:p>
          <w:p w:rsidR="00860A4B" w:rsidRPr="00860A4B" w:rsidRDefault="00860A4B" w:rsidP="00860A4B">
            <w:pPr>
              <w:pStyle w:val="ConsPlusNormal"/>
              <w:numPr>
                <w:ilvl w:val="0"/>
                <w:numId w:val="7"/>
              </w:numPr>
              <w:ind w:left="34" w:firstLine="0"/>
              <w:jc w:val="both"/>
              <w:rPr>
                <w:rFonts w:ascii="Times New Roman" w:hAnsi="Times New Roman" w:cs="Times New Roman"/>
                <w:sz w:val="24"/>
                <w:szCs w:val="24"/>
              </w:rPr>
            </w:pPr>
            <w:r w:rsidRPr="00860A4B">
              <w:rPr>
                <w:rFonts w:ascii="Times New Roman" w:hAnsi="Times New Roman" w:cs="Times New Roman"/>
                <w:sz w:val="24"/>
                <w:szCs w:val="24"/>
              </w:rPr>
              <w:t>В этих целях в часть первую Налогового кодекса Российской Федерации вносятся необходимые изменения, согласно которым страховые взносы и принципы обложения страховыми взносами устанавливаются Кодексом.</w:t>
            </w:r>
          </w:p>
          <w:p w:rsidR="00860A4B" w:rsidRPr="00860A4B" w:rsidRDefault="00860A4B" w:rsidP="00860A4B">
            <w:pPr>
              <w:pStyle w:val="ConsPlusNormal"/>
              <w:numPr>
                <w:ilvl w:val="0"/>
                <w:numId w:val="7"/>
              </w:numPr>
              <w:ind w:left="34" w:firstLine="0"/>
              <w:jc w:val="both"/>
              <w:rPr>
                <w:rFonts w:ascii="Times New Roman" w:hAnsi="Times New Roman" w:cs="Times New Roman"/>
                <w:sz w:val="24"/>
                <w:szCs w:val="24"/>
              </w:rPr>
            </w:pPr>
            <w:r w:rsidRPr="00860A4B">
              <w:rPr>
                <w:rFonts w:ascii="Times New Roman" w:hAnsi="Times New Roman" w:cs="Times New Roman"/>
                <w:sz w:val="24"/>
                <w:szCs w:val="24"/>
              </w:rPr>
              <w:t>При этом страховыми взносами признаются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соответствующего страхового обеспечения, а также взносы, взимаемые с организаций в целях дополнительного социального обеспечения отдельных категорий физических лиц.</w:t>
            </w:r>
          </w:p>
          <w:p w:rsidR="00860A4B" w:rsidRPr="00860A4B" w:rsidRDefault="00860A4B" w:rsidP="00860A4B">
            <w:pPr>
              <w:pStyle w:val="ConsPlusNormal"/>
              <w:numPr>
                <w:ilvl w:val="0"/>
                <w:numId w:val="7"/>
              </w:numPr>
              <w:ind w:left="34" w:firstLine="0"/>
              <w:jc w:val="both"/>
              <w:rPr>
                <w:rFonts w:ascii="Times New Roman" w:hAnsi="Times New Roman" w:cs="Times New Roman"/>
                <w:sz w:val="24"/>
                <w:szCs w:val="24"/>
              </w:rPr>
            </w:pPr>
            <w:r w:rsidRPr="00860A4B">
              <w:rPr>
                <w:rFonts w:ascii="Times New Roman" w:hAnsi="Times New Roman" w:cs="Times New Roman"/>
                <w:sz w:val="24"/>
                <w:szCs w:val="24"/>
              </w:rPr>
              <w:t>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законодательство о налогах и сборах не применяется.</w:t>
            </w:r>
          </w:p>
          <w:p w:rsidR="00FB1A41" w:rsidRPr="00860A4B" w:rsidRDefault="00860A4B" w:rsidP="00860A4B">
            <w:pPr>
              <w:pStyle w:val="ConsPlusNormal"/>
              <w:numPr>
                <w:ilvl w:val="0"/>
                <w:numId w:val="7"/>
              </w:numPr>
              <w:ind w:left="34" w:firstLine="0"/>
              <w:jc w:val="both"/>
              <w:rPr>
                <w:rFonts w:ascii="Times New Roman" w:hAnsi="Times New Roman" w:cs="Times New Roman"/>
                <w:sz w:val="24"/>
                <w:szCs w:val="24"/>
              </w:rPr>
            </w:pPr>
            <w:r w:rsidRPr="00860A4B">
              <w:rPr>
                <w:rFonts w:ascii="Times New Roman" w:hAnsi="Times New Roman" w:cs="Times New Roman"/>
                <w:sz w:val="24"/>
                <w:szCs w:val="24"/>
              </w:rPr>
              <w:t>Часть вторая Кодекса дополняется новой главой 34 «Страховые взносы», в рамках которой определяются плательщики страховых взносов, объекты обложения страховыми взносами, база для исчисления страховых взносов, не подлежащие обложению страховыми взносами суммы, расчётный и отчётные периоды, тарифы страховых взносов, порядок исчисления и уплаты страховых взносов.</w:t>
            </w:r>
          </w:p>
        </w:tc>
      </w:tr>
      <w:tr w:rsidR="001F1C5F" w:rsidTr="00541395">
        <w:tc>
          <w:tcPr>
            <w:tcW w:w="851" w:type="dxa"/>
            <w:gridSpan w:val="2"/>
          </w:tcPr>
          <w:p w:rsidR="001F1C5F" w:rsidRPr="00E97642" w:rsidRDefault="001F1C5F" w:rsidP="00E97642">
            <w:pPr>
              <w:pStyle w:val="a4"/>
              <w:numPr>
                <w:ilvl w:val="0"/>
                <w:numId w:val="2"/>
              </w:numPr>
              <w:jc w:val="center"/>
              <w:rPr>
                <w:rFonts w:ascii="Times New Roman" w:hAnsi="Times New Roman" w:cs="Times New Roman"/>
                <w:sz w:val="24"/>
              </w:rPr>
            </w:pPr>
          </w:p>
        </w:tc>
        <w:tc>
          <w:tcPr>
            <w:tcW w:w="4961" w:type="dxa"/>
          </w:tcPr>
          <w:p w:rsidR="001F1C5F" w:rsidRPr="00BE1FD1" w:rsidRDefault="00A85B8E" w:rsidP="00A85B8E">
            <w:pPr>
              <w:pStyle w:val="ConsPlusNormal"/>
              <w:jc w:val="both"/>
              <w:rPr>
                <w:rFonts w:ascii="Times New Roman" w:hAnsi="Times New Roman" w:cs="Times New Roman"/>
                <w:b/>
                <w:sz w:val="24"/>
                <w:szCs w:val="24"/>
              </w:rPr>
            </w:pPr>
            <w:r w:rsidRPr="00A85B8E">
              <w:rPr>
                <w:rFonts w:ascii="Times New Roman" w:hAnsi="Times New Roman" w:cs="Times New Roman"/>
                <w:sz w:val="24"/>
                <w:szCs w:val="24"/>
              </w:rPr>
              <w:t>Федеральный закон от 03.07.2016 N 347-ФЗ</w:t>
            </w:r>
            <w:r w:rsidRPr="00A85B8E">
              <w:rPr>
                <w:rFonts w:ascii="Times New Roman" w:hAnsi="Times New Roman" w:cs="Times New Roman"/>
                <w:b/>
                <w:sz w:val="24"/>
                <w:szCs w:val="24"/>
              </w:rPr>
              <w:br/>
              <w:t>"О внесении изменений в Трудовой кодекс Российской Федерации"</w:t>
            </w:r>
          </w:p>
        </w:tc>
        <w:tc>
          <w:tcPr>
            <w:tcW w:w="9356" w:type="dxa"/>
          </w:tcPr>
          <w:p w:rsidR="00286ACE" w:rsidRPr="00286ACE" w:rsidRDefault="00286ACE" w:rsidP="00286ACE">
            <w:pPr>
              <w:pStyle w:val="ConsPlusNormal"/>
              <w:numPr>
                <w:ilvl w:val="0"/>
                <w:numId w:val="7"/>
              </w:numPr>
              <w:ind w:left="34" w:firstLine="0"/>
              <w:jc w:val="both"/>
              <w:rPr>
                <w:rFonts w:ascii="Times New Roman" w:hAnsi="Times New Roman" w:cs="Times New Roman"/>
                <w:sz w:val="24"/>
                <w:szCs w:val="24"/>
              </w:rPr>
            </w:pPr>
            <w:r w:rsidRPr="00286ACE">
              <w:rPr>
                <w:rFonts w:ascii="Times New Roman" w:hAnsi="Times New Roman" w:cs="Times New Roman"/>
                <w:sz w:val="24"/>
                <w:szCs w:val="24"/>
              </w:rPr>
              <w:t xml:space="preserve">Федеральным законом вносятся изменения в Трудовой кодекс Российской Федерации в части, касающейся обязательного установления предельного уровня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w:t>
            </w:r>
            <w:r w:rsidRPr="00286ACE">
              <w:rPr>
                <w:rFonts w:ascii="Times New Roman" w:hAnsi="Times New Roman" w:cs="Times New Roman"/>
                <w:sz w:val="24"/>
                <w:szCs w:val="24"/>
              </w:rPr>
              <w:lastRenderedPageBreak/>
              <w:t>территориальных фондов обязательного медицинского страхования, государственных и муниципальных учреждений и </w:t>
            </w:r>
            <w:proofErr w:type="gramStart"/>
            <w:r w:rsidRPr="00286ACE">
              <w:rPr>
                <w:rFonts w:ascii="Times New Roman" w:hAnsi="Times New Roman" w:cs="Times New Roman"/>
                <w:sz w:val="24"/>
                <w:szCs w:val="24"/>
              </w:rPr>
              <w:t>унитарных предприятий</w:t>
            </w:r>
            <w:proofErr w:type="gramEnd"/>
            <w:r w:rsidRPr="00286ACE">
              <w:rPr>
                <w:rFonts w:ascii="Times New Roman" w:hAnsi="Times New Roman" w:cs="Times New Roman"/>
                <w:sz w:val="24"/>
                <w:szCs w:val="24"/>
              </w:rPr>
              <w:t xml:space="preserve"> и среднемесячной заработной платы работников таких организаций.</w:t>
            </w:r>
          </w:p>
          <w:p w:rsidR="00286ACE" w:rsidRPr="00286ACE" w:rsidRDefault="00286ACE" w:rsidP="00286ACE">
            <w:pPr>
              <w:pStyle w:val="ConsPlusNormal"/>
              <w:numPr>
                <w:ilvl w:val="0"/>
                <w:numId w:val="7"/>
              </w:numPr>
              <w:ind w:left="34" w:firstLine="0"/>
              <w:jc w:val="both"/>
              <w:rPr>
                <w:rFonts w:ascii="Times New Roman" w:hAnsi="Times New Roman" w:cs="Times New Roman"/>
                <w:sz w:val="24"/>
                <w:szCs w:val="24"/>
              </w:rPr>
            </w:pPr>
            <w:r w:rsidRPr="00286ACE">
              <w:rPr>
                <w:rFonts w:ascii="Times New Roman" w:hAnsi="Times New Roman" w:cs="Times New Roman"/>
                <w:sz w:val="24"/>
                <w:szCs w:val="24"/>
              </w:rPr>
              <w:t>В соответствии с Федеральным законом предельный уровень соотношения среднемесячной заработной платы в указанных организациях будет устанавливаться нормативными правовыми актами Правительства Российской Федерации, субъектов Российской Федерации и органов местного самоуправления.</w:t>
            </w:r>
          </w:p>
          <w:p w:rsidR="00286ACE" w:rsidRPr="00286ACE" w:rsidRDefault="00286ACE" w:rsidP="00286ACE">
            <w:pPr>
              <w:pStyle w:val="ConsPlusNormal"/>
              <w:numPr>
                <w:ilvl w:val="0"/>
                <w:numId w:val="7"/>
              </w:numPr>
              <w:ind w:left="34" w:firstLine="0"/>
              <w:jc w:val="both"/>
              <w:rPr>
                <w:rFonts w:ascii="Times New Roman" w:hAnsi="Times New Roman" w:cs="Times New Roman"/>
                <w:sz w:val="24"/>
                <w:szCs w:val="24"/>
              </w:rPr>
            </w:pPr>
            <w:r w:rsidRPr="00286ACE">
              <w:rPr>
                <w:rFonts w:ascii="Times New Roman" w:hAnsi="Times New Roman" w:cs="Times New Roman"/>
                <w:sz w:val="24"/>
                <w:szCs w:val="24"/>
              </w:rPr>
              <w:t>Кроме того, Федеральным законом устанавливается обязательность размещения информации о среднемесячной заработной плате руководителей, их заместителей и главных бухгалтеров названных организаций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этих организаций.</w:t>
            </w:r>
          </w:p>
          <w:p w:rsidR="006463A5" w:rsidRPr="00286ACE" w:rsidRDefault="00286ACE" w:rsidP="00286ACE">
            <w:pPr>
              <w:pStyle w:val="ConsPlusNormal"/>
              <w:numPr>
                <w:ilvl w:val="0"/>
                <w:numId w:val="7"/>
              </w:numPr>
              <w:ind w:left="34" w:firstLine="0"/>
              <w:jc w:val="both"/>
              <w:rPr>
                <w:rFonts w:ascii="Times New Roman" w:hAnsi="Times New Roman" w:cs="Times New Roman"/>
                <w:sz w:val="24"/>
                <w:szCs w:val="24"/>
              </w:rPr>
            </w:pPr>
            <w:r w:rsidRPr="00286ACE">
              <w:rPr>
                <w:rFonts w:ascii="Times New Roman" w:hAnsi="Times New Roman" w:cs="Times New Roman"/>
                <w:sz w:val="24"/>
                <w:szCs w:val="24"/>
              </w:rPr>
              <w:t>Несоблюдение в названных организациях предельного уровня соотношения среднемесячной заработной платы заместителей руководителя, главных бухгалтеров и среднемесячной заработной платы работников этих организаций может повлечь прекращение с руководителями этих организаций трудовых договоров.</w:t>
            </w:r>
          </w:p>
        </w:tc>
      </w:tr>
      <w:tr w:rsidR="00685D45" w:rsidTr="00541395">
        <w:tc>
          <w:tcPr>
            <w:tcW w:w="851" w:type="dxa"/>
            <w:gridSpan w:val="2"/>
          </w:tcPr>
          <w:p w:rsidR="00685D45" w:rsidRPr="00E97642" w:rsidRDefault="00685D45" w:rsidP="00E97642">
            <w:pPr>
              <w:pStyle w:val="a4"/>
              <w:numPr>
                <w:ilvl w:val="0"/>
                <w:numId w:val="2"/>
              </w:numPr>
              <w:jc w:val="center"/>
              <w:rPr>
                <w:rFonts w:ascii="Times New Roman" w:hAnsi="Times New Roman" w:cs="Times New Roman"/>
                <w:sz w:val="24"/>
              </w:rPr>
            </w:pPr>
          </w:p>
        </w:tc>
        <w:tc>
          <w:tcPr>
            <w:tcW w:w="4961" w:type="dxa"/>
          </w:tcPr>
          <w:p w:rsidR="00685D45" w:rsidRPr="006463A5" w:rsidRDefault="00072243" w:rsidP="00072243">
            <w:pPr>
              <w:pStyle w:val="ConsPlusNormal"/>
              <w:jc w:val="both"/>
              <w:rPr>
                <w:rFonts w:ascii="Times New Roman" w:hAnsi="Times New Roman" w:cs="Times New Roman"/>
                <w:b/>
                <w:sz w:val="24"/>
                <w:szCs w:val="24"/>
              </w:rPr>
            </w:pPr>
            <w:r w:rsidRPr="00072243">
              <w:rPr>
                <w:rFonts w:ascii="Times New Roman" w:hAnsi="Times New Roman" w:cs="Times New Roman"/>
                <w:sz w:val="24"/>
                <w:szCs w:val="24"/>
              </w:rPr>
              <w:t>Федеральный закон от 03.07.2016 N 254-ФЗ</w:t>
            </w:r>
            <w:r w:rsidRPr="00072243">
              <w:rPr>
                <w:rFonts w:ascii="Times New Roman" w:hAnsi="Times New Roman" w:cs="Times New Roman"/>
                <w:b/>
                <w:sz w:val="24"/>
                <w:szCs w:val="24"/>
              </w:rPr>
              <w:br/>
              <w:t>"О внесении изменений в отдельные законодательные акты Российской Федерации"</w:t>
            </w:r>
          </w:p>
        </w:tc>
        <w:tc>
          <w:tcPr>
            <w:tcW w:w="9356" w:type="dxa"/>
          </w:tcPr>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Федеральным законом регулируются отдельные вопросы, касающиеся охраны окружающей среды и обращения с отходами производства и потребления.</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Федеральным законом устанавливается, что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Федеральным законом предусматривается переходный период до 1 января 2020 г., в течение которого некоторые требования Федерального закона «Об отходах производства и потребления» не распространяются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и допускается эксплуатация указанных объектов в границах населённых пунктов на территории Республики Крым и в границах города федерального значения Севастополя.</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 xml:space="preserve">Согласно Федеральному закону полномочия по лицензированию деятельности </w:t>
            </w:r>
            <w:r w:rsidRPr="007417C4">
              <w:rPr>
                <w:rFonts w:ascii="Times New Roman" w:hAnsi="Times New Roman" w:cs="Times New Roman"/>
                <w:sz w:val="24"/>
                <w:szCs w:val="24"/>
              </w:rPr>
              <w:lastRenderedPageBreak/>
              <w:t>по сбору, транспортированию, обработке, утилизации, обезвреживанию, размещению отходов I–IV классов опасности, а также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В Федеральный закон «Об охране окружающей среды» вводятся понятия «накопленный вред окружающей среде» и «объекты накопленного вреда окружающей среде».</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 xml:space="preserve">Под накопленным вредом окружающей среде понимается вред окружающей среде, возникший в результате прошлой экономической и иной деятельности, обязанности </w:t>
            </w:r>
            <w:proofErr w:type="gramStart"/>
            <w:r w:rsidRPr="007417C4">
              <w:rPr>
                <w:rFonts w:ascii="Times New Roman" w:hAnsi="Times New Roman" w:cs="Times New Roman"/>
                <w:sz w:val="24"/>
                <w:szCs w:val="24"/>
              </w:rPr>
              <w:t>по устранению</w:t>
            </w:r>
            <w:proofErr w:type="gramEnd"/>
            <w:r w:rsidRPr="007417C4">
              <w:rPr>
                <w:rFonts w:ascii="Times New Roman" w:hAnsi="Times New Roman" w:cs="Times New Roman"/>
                <w:sz w:val="24"/>
                <w:szCs w:val="24"/>
              </w:rPr>
              <w:t xml:space="preserve"> которого не были выполнены либо были выполнены не в полном объёме.</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Объектами накопленного вреда окружающей среде признаются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Названный Федеральный закон дополняется новой главой XIV1 «Ликвидация накопленного вреда окружающей среде», в которой регулируются вопросы, связанные с выявлением, оценкой и учётом объектов накопленного вреда окружающей среде и организацией работ по ликвидации накопленного вреда окружающей среде.</w:t>
            </w:r>
          </w:p>
          <w:p w:rsidR="00612C6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Кроме того, Федеральным законом уточняются некоторые положения Федерального закона «Об охране окружающей среды», касающиеся наилучших доступных технологий.</w:t>
            </w:r>
          </w:p>
        </w:tc>
      </w:tr>
      <w:tr w:rsidR="00A82520" w:rsidTr="00541395">
        <w:tc>
          <w:tcPr>
            <w:tcW w:w="851" w:type="dxa"/>
            <w:gridSpan w:val="2"/>
          </w:tcPr>
          <w:p w:rsidR="00A82520" w:rsidRPr="00E97642" w:rsidRDefault="00A82520" w:rsidP="00E97642">
            <w:pPr>
              <w:pStyle w:val="a4"/>
              <w:numPr>
                <w:ilvl w:val="0"/>
                <w:numId w:val="2"/>
              </w:numPr>
              <w:jc w:val="center"/>
              <w:rPr>
                <w:rFonts w:ascii="Times New Roman" w:hAnsi="Times New Roman" w:cs="Times New Roman"/>
                <w:sz w:val="24"/>
              </w:rPr>
            </w:pPr>
          </w:p>
        </w:tc>
        <w:tc>
          <w:tcPr>
            <w:tcW w:w="4961" w:type="dxa"/>
          </w:tcPr>
          <w:p w:rsidR="00A82520" w:rsidRPr="009C172A" w:rsidRDefault="0068797E" w:rsidP="0068797E">
            <w:pPr>
              <w:pStyle w:val="ConsPlusNormal"/>
              <w:jc w:val="both"/>
              <w:rPr>
                <w:rFonts w:ascii="Times New Roman" w:hAnsi="Times New Roman" w:cs="Times New Roman"/>
                <w:b/>
                <w:sz w:val="24"/>
                <w:szCs w:val="24"/>
              </w:rPr>
            </w:pPr>
            <w:r w:rsidRPr="0068797E">
              <w:rPr>
                <w:rFonts w:ascii="Times New Roman" w:hAnsi="Times New Roman" w:cs="Times New Roman"/>
                <w:sz w:val="24"/>
                <w:szCs w:val="24"/>
              </w:rPr>
              <w:t>Федеральный закон от 03.07.2016 N 298-ФЗ</w:t>
            </w:r>
            <w:r w:rsidRPr="0068797E">
              <w:rPr>
                <w:rFonts w:ascii="Times New Roman" w:hAnsi="Times New Roman" w:cs="Times New Roman"/>
                <w:b/>
                <w:sz w:val="24"/>
                <w:szCs w:val="24"/>
              </w:rPr>
              <w:br/>
              <w:t xml:space="preserve">"О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w:t>
            </w:r>
            <w:r w:rsidRPr="0068797E">
              <w:rPr>
                <w:rFonts w:ascii="Times New Roman" w:hAnsi="Times New Roman" w:cs="Times New Roman"/>
                <w:b/>
                <w:sz w:val="24"/>
                <w:szCs w:val="24"/>
              </w:rPr>
              <w:lastRenderedPageBreak/>
              <w:t>Федерального закона "Об общих принципах организации местного самоуправления в Российской Федерации"</w:t>
            </w:r>
          </w:p>
        </w:tc>
        <w:tc>
          <w:tcPr>
            <w:tcW w:w="9356" w:type="dxa"/>
          </w:tcPr>
          <w:p w:rsidR="005F633E"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lastRenderedPageBreak/>
              <w:t>Федеральным законом устанавливаются порядок и общие принципы осуществления государственного контроля (надзора) за деятельностью органов государственной власти субъектов Российской Федерации и их должностных лиц.</w:t>
            </w:r>
          </w:p>
          <w:p w:rsidR="005F633E"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t xml:space="preserve">Федеральным законом предусматривается, что плановые проверки осуществляются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w:t>
            </w:r>
            <w:r w:rsidRPr="005F633E">
              <w:rPr>
                <w:rFonts w:ascii="Times New Roman" w:hAnsi="Times New Roman" w:cs="Times New Roman"/>
                <w:sz w:val="24"/>
                <w:szCs w:val="24"/>
              </w:rPr>
              <w:lastRenderedPageBreak/>
              <w:t>по субъектам Российской Федерации, при этом периодичность проведения таких проверок – не чаще одного раза в два года.</w:t>
            </w:r>
          </w:p>
          <w:p w:rsidR="005F633E"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t>Устанавливается порядок формирования прокуратурой субъекта Российской Федерации ежегодного плана проверок. В частности, ежегодный план проверок формируется на основании предложений органов государственного контроля (надзора) не позднее 1 октября года, предшествующего году проведения проверок.</w:t>
            </w:r>
          </w:p>
          <w:p w:rsidR="005F633E"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t>Федеральным законом определяются случаи проведения внеплановых проверок. В частности, внеплановые проверки могут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w:t>
            </w:r>
          </w:p>
          <w:p w:rsidR="005F633E"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t>Также предусматривается, что информация о плановых и внеплановых проверках, об их результатах и о принятых мерах по пресечению и (или) устранению последствий выявленных нарушений подлежит внесению в единый реестр проверок.</w:t>
            </w:r>
          </w:p>
          <w:p w:rsidR="00A82520"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t>Кроме того, устанавливается ряд исключений в отношении применения положений, определяющих порядок осуществления государственного контроля (надзора) за деятельностью органов государственной власти субъектов Российской Федерации и их должностных лиц, а также за деятельностью органов местного самоуправления и должностных лиц местного самоуправления.</w:t>
            </w:r>
          </w:p>
        </w:tc>
      </w:tr>
      <w:tr w:rsidR="0081381D" w:rsidTr="00541395">
        <w:tc>
          <w:tcPr>
            <w:tcW w:w="851" w:type="dxa"/>
            <w:gridSpan w:val="2"/>
          </w:tcPr>
          <w:p w:rsidR="0081381D" w:rsidRPr="00E97642" w:rsidRDefault="0081381D" w:rsidP="00E97642">
            <w:pPr>
              <w:pStyle w:val="a4"/>
              <w:numPr>
                <w:ilvl w:val="0"/>
                <w:numId w:val="2"/>
              </w:numPr>
              <w:jc w:val="center"/>
              <w:rPr>
                <w:rFonts w:ascii="Times New Roman" w:hAnsi="Times New Roman" w:cs="Times New Roman"/>
                <w:sz w:val="24"/>
              </w:rPr>
            </w:pPr>
          </w:p>
        </w:tc>
        <w:tc>
          <w:tcPr>
            <w:tcW w:w="4961" w:type="dxa"/>
          </w:tcPr>
          <w:p w:rsidR="0081381D" w:rsidRPr="0081381D" w:rsidRDefault="0081381D" w:rsidP="00F57BBB">
            <w:pPr>
              <w:pStyle w:val="ConsPlusNormal"/>
              <w:jc w:val="both"/>
              <w:rPr>
                <w:rFonts w:ascii="Times New Roman" w:hAnsi="Times New Roman" w:cs="Times New Roman"/>
                <w:b/>
                <w:sz w:val="24"/>
                <w:szCs w:val="24"/>
              </w:rPr>
            </w:pPr>
            <w:r w:rsidRPr="0081381D">
              <w:rPr>
                <w:rFonts w:ascii="Times New Roman" w:hAnsi="Times New Roman" w:cs="Times New Roman"/>
                <w:sz w:val="24"/>
                <w:szCs w:val="24"/>
              </w:rPr>
              <w:t>Федеральный закон от 03.07.2016 N 226-ФЗ</w:t>
            </w:r>
            <w:r w:rsidRPr="0081381D">
              <w:rPr>
                <w:rFonts w:ascii="Times New Roman" w:hAnsi="Times New Roman" w:cs="Times New Roman"/>
                <w:b/>
                <w:sz w:val="24"/>
                <w:szCs w:val="24"/>
              </w:rPr>
              <w:br/>
              <w:t>"О войсках национальной гвардии Российской Федерации"</w:t>
            </w:r>
          </w:p>
        </w:tc>
        <w:tc>
          <w:tcPr>
            <w:tcW w:w="9356" w:type="dxa"/>
          </w:tcPr>
          <w:p w:rsidR="00417F33" w:rsidRPr="00417F33" w:rsidRDefault="00417F33" w:rsidP="00417F33">
            <w:pPr>
              <w:pStyle w:val="ConsPlusNormal"/>
              <w:numPr>
                <w:ilvl w:val="0"/>
                <w:numId w:val="7"/>
              </w:numPr>
              <w:ind w:left="34" w:firstLine="0"/>
              <w:jc w:val="both"/>
              <w:rPr>
                <w:rFonts w:ascii="Times New Roman" w:hAnsi="Times New Roman" w:cs="Times New Roman"/>
                <w:sz w:val="24"/>
                <w:szCs w:val="24"/>
              </w:rPr>
            </w:pPr>
            <w:r w:rsidRPr="00417F33">
              <w:rPr>
                <w:rFonts w:ascii="Times New Roman" w:hAnsi="Times New Roman" w:cs="Times New Roman"/>
                <w:sz w:val="24"/>
                <w:szCs w:val="24"/>
              </w:rPr>
              <w:t>Федеральный закон направлен на обеспечение государственной и общественной безопасности, защиты прав и свобод человека и гражданина.</w:t>
            </w:r>
          </w:p>
          <w:p w:rsidR="00417F33" w:rsidRPr="00417F33" w:rsidRDefault="00417F33" w:rsidP="00417F33">
            <w:pPr>
              <w:pStyle w:val="ConsPlusNormal"/>
              <w:numPr>
                <w:ilvl w:val="0"/>
                <w:numId w:val="7"/>
              </w:numPr>
              <w:ind w:left="34" w:firstLine="0"/>
              <w:jc w:val="both"/>
              <w:rPr>
                <w:rFonts w:ascii="Times New Roman" w:hAnsi="Times New Roman" w:cs="Times New Roman"/>
                <w:sz w:val="24"/>
                <w:szCs w:val="24"/>
              </w:rPr>
            </w:pPr>
            <w:r w:rsidRPr="00417F33">
              <w:rPr>
                <w:rFonts w:ascii="Times New Roman" w:hAnsi="Times New Roman" w:cs="Times New Roman"/>
                <w:sz w:val="24"/>
                <w:szCs w:val="24"/>
              </w:rPr>
              <w:t>Федеральным законом устанавливаются основы организации и принципы деятельности войск национальной гвардии Российской Федерации, а также определяется состав войск национальной гвардии Российской Федерации.</w:t>
            </w:r>
          </w:p>
          <w:p w:rsidR="0081381D" w:rsidRDefault="00417F33" w:rsidP="00417F33">
            <w:pPr>
              <w:pStyle w:val="ConsPlusNormal"/>
              <w:numPr>
                <w:ilvl w:val="0"/>
                <w:numId w:val="7"/>
              </w:numPr>
              <w:ind w:left="34" w:firstLine="0"/>
              <w:jc w:val="both"/>
              <w:rPr>
                <w:rFonts w:ascii="Times New Roman" w:hAnsi="Times New Roman" w:cs="Times New Roman"/>
                <w:sz w:val="24"/>
                <w:szCs w:val="24"/>
              </w:rPr>
            </w:pPr>
            <w:r w:rsidRPr="00417F33">
              <w:rPr>
                <w:rFonts w:ascii="Times New Roman" w:hAnsi="Times New Roman" w:cs="Times New Roman"/>
                <w:sz w:val="24"/>
                <w:szCs w:val="24"/>
              </w:rPr>
              <w:t>Федеральный закон определяет задачи и полномочия войск национальной гвардии Российской Федерации, обязанности и права военнослужащих и сотрудников войск национальной гвардии Российской Федерации, устанавливает гарантии их социальной и правовой защиты, а также регулирует вопросы финансового и материально-технического обеспечения деятельности войск национальной гвардии Российской Федерации.</w:t>
            </w:r>
            <w:r>
              <w:rPr>
                <w:rFonts w:ascii="Times New Roman" w:hAnsi="Times New Roman" w:cs="Times New Roman"/>
                <w:sz w:val="24"/>
                <w:szCs w:val="24"/>
              </w:rPr>
              <w:t xml:space="preserve"> </w:t>
            </w:r>
            <w:r w:rsidRPr="00417F33">
              <w:rPr>
                <w:rFonts w:ascii="Times New Roman" w:hAnsi="Times New Roman" w:cs="Times New Roman"/>
                <w:sz w:val="24"/>
                <w:szCs w:val="24"/>
              </w:rPr>
              <w:t>Кроме того, Федеральным законом устанавливаются особенности оборота оружия до 1 января 2019 года.</w:t>
            </w:r>
          </w:p>
          <w:p w:rsidR="00417F33" w:rsidRPr="00417F33" w:rsidRDefault="00417F33" w:rsidP="00417F33">
            <w:pPr>
              <w:pStyle w:val="ConsPlusNormal"/>
              <w:numPr>
                <w:ilvl w:val="0"/>
                <w:numId w:val="7"/>
              </w:numPr>
              <w:ind w:left="34" w:firstLine="0"/>
              <w:jc w:val="both"/>
              <w:rPr>
                <w:rFonts w:ascii="Times New Roman" w:hAnsi="Times New Roman" w:cs="Times New Roman"/>
                <w:sz w:val="24"/>
                <w:szCs w:val="24"/>
              </w:rPr>
            </w:pPr>
            <w:r>
              <w:rPr>
                <w:rFonts w:ascii="Times New Roman" w:hAnsi="Times New Roman" w:cs="Times New Roman"/>
                <w:sz w:val="24"/>
                <w:szCs w:val="24"/>
              </w:rPr>
              <w:t>Установлено, что в</w:t>
            </w:r>
            <w:r w:rsidRPr="00417F33">
              <w:rPr>
                <w:rFonts w:ascii="Times New Roman" w:hAnsi="Times New Roman" w:cs="Times New Roman"/>
                <w:sz w:val="24"/>
                <w:szCs w:val="24"/>
              </w:rPr>
              <w:t xml:space="preserve">оеннослужащий (сотрудник) войск национальной гвардии </w:t>
            </w:r>
            <w:r w:rsidRPr="00417F33">
              <w:rPr>
                <w:rFonts w:ascii="Times New Roman" w:hAnsi="Times New Roman" w:cs="Times New Roman"/>
                <w:sz w:val="24"/>
                <w:szCs w:val="24"/>
              </w:rPr>
              <w:lastRenderedPageBreak/>
              <w:t>имеет право лично или в составе подразделения (группы) применять оружие для защиты должностных лиц государственных органов и органов местного самоуправления.</w:t>
            </w:r>
          </w:p>
        </w:tc>
      </w:tr>
      <w:tr w:rsidR="002D1AB8" w:rsidTr="00541395">
        <w:tc>
          <w:tcPr>
            <w:tcW w:w="851" w:type="dxa"/>
            <w:gridSpan w:val="2"/>
          </w:tcPr>
          <w:p w:rsidR="002D1AB8" w:rsidRPr="00E97642" w:rsidRDefault="002D1AB8" w:rsidP="00E97642">
            <w:pPr>
              <w:pStyle w:val="a4"/>
              <w:numPr>
                <w:ilvl w:val="0"/>
                <w:numId w:val="2"/>
              </w:numPr>
              <w:jc w:val="center"/>
              <w:rPr>
                <w:rFonts w:ascii="Times New Roman" w:hAnsi="Times New Roman" w:cs="Times New Roman"/>
                <w:sz w:val="24"/>
              </w:rPr>
            </w:pPr>
          </w:p>
        </w:tc>
        <w:tc>
          <w:tcPr>
            <w:tcW w:w="4961" w:type="dxa"/>
          </w:tcPr>
          <w:p w:rsidR="002D1AB8" w:rsidRPr="00D80C68" w:rsidRDefault="00F57BBB" w:rsidP="00F57BBB">
            <w:pPr>
              <w:pStyle w:val="ConsPlusNormal"/>
              <w:jc w:val="both"/>
              <w:rPr>
                <w:rFonts w:ascii="Times New Roman" w:hAnsi="Times New Roman" w:cs="Times New Roman"/>
                <w:b/>
                <w:sz w:val="24"/>
                <w:szCs w:val="24"/>
              </w:rPr>
            </w:pPr>
            <w:r w:rsidRPr="00F57BBB">
              <w:rPr>
                <w:rFonts w:ascii="Times New Roman" w:hAnsi="Times New Roman" w:cs="Times New Roman"/>
                <w:sz w:val="24"/>
                <w:szCs w:val="24"/>
              </w:rPr>
              <w:t>Федеральный закон от 03.07.2016 N 227-ФЗ</w:t>
            </w:r>
            <w:r w:rsidRPr="00F57BBB">
              <w:rPr>
                <w:rFonts w:ascii="Times New Roman" w:hAnsi="Times New Roman" w:cs="Times New Roman"/>
                <w:b/>
                <w:sz w:val="24"/>
                <w:szCs w:val="24"/>
              </w:rPr>
              <w:b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w:t>
            </w:r>
          </w:p>
        </w:tc>
        <w:tc>
          <w:tcPr>
            <w:tcW w:w="9356" w:type="dxa"/>
          </w:tcPr>
          <w:p w:rsidR="00A47586" w:rsidRPr="00A47586" w:rsidRDefault="00A47586" w:rsidP="00A47586">
            <w:pPr>
              <w:pStyle w:val="ConsPlusNormal"/>
              <w:numPr>
                <w:ilvl w:val="0"/>
                <w:numId w:val="7"/>
              </w:numPr>
              <w:ind w:left="34" w:firstLine="0"/>
              <w:jc w:val="both"/>
              <w:rPr>
                <w:rFonts w:ascii="Times New Roman" w:hAnsi="Times New Roman" w:cs="Times New Roman"/>
                <w:sz w:val="24"/>
                <w:szCs w:val="24"/>
              </w:rPr>
            </w:pPr>
            <w:r w:rsidRPr="00A47586">
              <w:rPr>
                <w:rFonts w:ascii="Times New Roman" w:hAnsi="Times New Roman" w:cs="Times New Roman"/>
                <w:sz w:val="24"/>
                <w:szCs w:val="24"/>
              </w:rPr>
              <w:t>Федеральный закон направлен на обеспечение государственной и общественной безопасности, защиты прав и свобод человека и гражданина.</w:t>
            </w:r>
          </w:p>
          <w:p w:rsidR="00A47586" w:rsidRPr="00A47586" w:rsidRDefault="00A47586" w:rsidP="00A47586">
            <w:pPr>
              <w:pStyle w:val="ConsPlusNormal"/>
              <w:numPr>
                <w:ilvl w:val="0"/>
                <w:numId w:val="7"/>
              </w:numPr>
              <w:ind w:left="34" w:firstLine="0"/>
              <w:jc w:val="both"/>
              <w:rPr>
                <w:rFonts w:ascii="Times New Roman" w:hAnsi="Times New Roman" w:cs="Times New Roman"/>
                <w:sz w:val="24"/>
                <w:szCs w:val="24"/>
              </w:rPr>
            </w:pPr>
            <w:r w:rsidRPr="00A47586">
              <w:rPr>
                <w:rFonts w:ascii="Times New Roman" w:hAnsi="Times New Roman" w:cs="Times New Roman"/>
                <w:sz w:val="24"/>
                <w:szCs w:val="24"/>
              </w:rPr>
              <w:t>Федеральным законом вносятся в законодательные акты Российской Федерации изменения, касающиеся реализации функций и полномочий, возложенных на войска национальной гвардии Российской Федерации (ранее осуществлялись внутренними войсками МВД России до их преобразования), а также функций и полномочий органов управления и подразделений МВД России, ранее включённых в состав войск национальной гвардии Российской Федерации.</w:t>
            </w:r>
          </w:p>
          <w:p w:rsidR="00A47586" w:rsidRPr="00A47586" w:rsidRDefault="00A47586" w:rsidP="00A47586">
            <w:pPr>
              <w:pStyle w:val="ConsPlusNormal"/>
              <w:numPr>
                <w:ilvl w:val="0"/>
                <w:numId w:val="7"/>
              </w:numPr>
              <w:ind w:left="34" w:firstLine="0"/>
              <w:jc w:val="both"/>
              <w:rPr>
                <w:rFonts w:ascii="Times New Roman" w:hAnsi="Times New Roman" w:cs="Times New Roman"/>
                <w:sz w:val="24"/>
                <w:szCs w:val="24"/>
              </w:rPr>
            </w:pPr>
            <w:r w:rsidRPr="00A47586">
              <w:rPr>
                <w:rFonts w:ascii="Times New Roman" w:hAnsi="Times New Roman" w:cs="Times New Roman"/>
                <w:sz w:val="24"/>
                <w:szCs w:val="24"/>
              </w:rPr>
              <w:t>Федеральным законом на лиц, имеющих специальные звания и проходящих службу 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распространяются соответствующие положения федеральных законов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«О службе в органах внутренних дел Российской Федерации и внесении изменений в отдельные законодательные акты Российской Федерации».</w:t>
            </w:r>
          </w:p>
          <w:p w:rsidR="000D4FA4" w:rsidRPr="00A47586" w:rsidRDefault="00A47586" w:rsidP="00A47586">
            <w:pPr>
              <w:pStyle w:val="ConsPlusNormal"/>
              <w:numPr>
                <w:ilvl w:val="0"/>
                <w:numId w:val="7"/>
              </w:numPr>
              <w:ind w:left="34" w:firstLine="0"/>
              <w:jc w:val="both"/>
              <w:rPr>
                <w:rFonts w:ascii="Times New Roman" w:hAnsi="Times New Roman" w:cs="Times New Roman"/>
                <w:sz w:val="24"/>
                <w:szCs w:val="24"/>
              </w:rPr>
            </w:pPr>
            <w:r w:rsidRPr="00A47586">
              <w:rPr>
                <w:rFonts w:ascii="Times New Roman" w:hAnsi="Times New Roman" w:cs="Times New Roman"/>
                <w:sz w:val="24"/>
                <w:szCs w:val="24"/>
              </w:rPr>
              <w:t>Кроме того, Федеральный закон регулирует вопросы, связанные с переводом лиц, имеющих специальные звания, из органов внутренних дел Российской Федерации на военную службу в войска национальной гвардии Российской Федерации, а также определяет порядок признания и использования удостоверении частного охранника, лицензий на осуществление частной охранной деятельности и разрешений, лицензий, заключений, касающихся оборота оружия, предусмотренных законодательством Российской Федерации и выданных до вступления в силу Федерального закона.</w:t>
            </w:r>
          </w:p>
        </w:tc>
      </w:tr>
      <w:tr w:rsidR="00D20BA0" w:rsidTr="00541395">
        <w:tc>
          <w:tcPr>
            <w:tcW w:w="851" w:type="dxa"/>
            <w:gridSpan w:val="2"/>
          </w:tcPr>
          <w:p w:rsidR="00D20BA0" w:rsidRPr="00E97642" w:rsidRDefault="00D20BA0" w:rsidP="00E97642">
            <w:pPr>
              <w:pStyle w:val="a4"/>
              <w:numPr>
                <w:ilvl w:val="0"/>
                <w:numId w:val="2"/>
              </w:numPr>
              <w:jc w:val="center"/>
              <w:rPr>
                <w:rFonts w:ascii="Times New Roman" w:hAnsi="Times New Roman" w:cs="Times New Roman"/>
                <w:sz w:val="24"/>
              </w:rPr>
            </w:pPr>
          </w:p>
        </w:tc>
        <w:tc>
          <w:tcPr>
            <w:tcW w:w="4961" w:type="dxa"/>
          </w:tcPr>
          <w:p w:rsidR="00D20BA0" w:rsidRPr="00AB4343" w:rsidRDefault="003E750B" w:rsidP="003E750B">
            <w:pPr>
              <w:pStyle w:val="ConsPlusNormal"/>
              <w:jc w:val="both"/>
              <w:rPr>
                <w:rFonts w:ascii="Times New Roman" w:hAnsi="Times New Roman" w:cs="Times New Roman"/>
                <w:b/>
                <w:sz w:val="24"/>
                <w:szCs w:val="24"/>
              </w:rPr>
            </w:pPr>
            <w:r w:rsidRPr="003E750B">
              <w:rPr>
                <w:rFonts w:ascii="Times New Roman" w:hAnsi="Times New Roman" w:cs="Times New Roman"/>
                <w:sz w:val="24"/>
                <w:szCs w:val="24"/>
              </w:rPr>
              <w:t>Федеральный закон от 03.07.2016 N 277-ФЗ</w:t>
            </w:r>
            <w:r w:rsidRPr="003E750B">
              <w:rPr>
                <w:rFonts w:ascii="Times New Roman" w:hAnsi="Times New Roman" w:cs="Times New Roman"/>
                <w:b/>
                <w:sz w:val="24"/>
                <w:szCs w:val="24"/>
              </w:rPr>
              <w:b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w:t>
            </w:r>
            <w:r w:rsidRPr="003E750B">
              <w:rPr>
                <w:rFonts w:ascii="Times New Roman" w:hAnsi="Times New Roman" w:cs="Times New Roman"/>
                <w:b/>
                <w:sz w:val="24"/>
                <w:szCs w:val="24"/>
              </w:rPr>
              <w:lastRenderedPageBreak/>
              <w:t>(надзора) и муниципального контроля" и Федеральный закон "О стратегическом планировании в Российской Федерации"</w:t>
            </w:r>
          </w:p>
        </w:tc>
        <w:tc>
          <w:tcPr>
            <w:tcW w:w="9356" w:type="dxa"/>
          </w:tcPr>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lastRenderedPageBreak/>
              <w:t>Федеральным законом в Федеральный закон «О стратегическом планировании в Российской Федерации» включаются положения, касающиеся стратегии научно-технологического развития Российской Федерации как документа стратегического планирования, разрабатываемого в рамках целеполагания на федеральном уровне.</w:t>
            </w:r>
          </w:p>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 xml:space="preserve">Стратегия разрабатывается федеральным органом исполнительной власти, </w:t>
            </w:r>
            <w:r w:rsidRPr="00B330D3">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совместно с другими участниками стратегического планирования и утверждается Президентом Российской Федерации.</w:t>
            </w:r>
          </w:p>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Федеральным законом также вносятся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изменения, направленные на внедрение риск-ориентированного подхода при организации и проведении проверок в рамках осуществления государственного контроля (надзора) и муниципального контроля. В частности, вводятся индикаторы риска нарушения обязательных требований – параметры, соответствие которым или отклонение от которых свидетельствует о высокой вероятности нарушения обязательных требований.</w:t>
            </w:r>
          </w:p>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Индикаторы риска нарушения обязательных требований будут утверждены уполномоченными федеральными органами исполнительной власти и применяться в рамках осуществления государственного контроля (надзора) и муниципального контроля в качестве оснований проведения внеплановых проверок.</w:t>
            </w:r>
          </w:p>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Федеральным законом регламентируется порядок организации и проведения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 индивидуальными предпринимателями.</w:t>
            </w:r>
          </w:p>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Кроме того, Федеральным законом закрепляется возможность использования при проведении проверок проверочных листов и осуществления контрольной закупки.</w:t>
            </w:r>
          </w:p>
          <w:p w:rsidR="00D20BA0"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Федеральным законом также устанавливаются гарантии идентификации лиц, направляющих в орган государственного контроля (надзора), орган муниципального контроля обращения, содержащие сведения о фактах, которые могут послужить основанием для проведения в отношении юридического лица или индивидуального предпринимателя внеплановой проверки.</w:t>
            </w:r>
          </w:p>
        </w:tc>
      </w:tr>
      <w:tr w:rsidR="006D2146" w:rsidTr="00541395">
        <w:tc>
          <w:tcPr>
            <w:tcW w:w="851" w:type="dxa"/>
            <w:gridSpan w:val="2"/>
          </w:tcPr>
          <w:p w:rsidR="006D2146" w:rsidRPr="00E97642" w:rsidRDefault="006D2146" w:rsidP="00E97642">
            <w:pPr>
              <w:pStyle w:val="a4"/>
              <w:numPr>
                <w:ilvl w:val="0"/>
                <w:numId w:val="2"/>
              </w:numPr>
              <w:jc w:val="center"/>
              <w:rPr>
                <w:rFonts w:ascii="Times New Roman" w:hAnsi="Times New Roman" w:cs="Times New Roman"/>
                <w:sz w:val="24"/>
              </w:rPr>
            </w:pPr>
          </w:p>
        </w:tc>
        <w:tc>
          <w:tcPr>
            <w:tcW w:w="4961" w:type="dxa"/>
          </w:tcPr>
          <w:p w:rsidR="006D2146" w:rsidRPr="003D1C46" w:rsidRDefault="001A76A5" w:rsidP="001A76A5">
            <w:pPr>
              <w:pStyle w:val="ConsPlusNormal"/>
              <w:jc w:val="both"/>
              <w:rPr>
                <w:rFonts w:ascii="Times New Roman" w:hAnsi="Times New Roman" w:cs="Times New Roman"/>
                <w:b/>
                <w:sz w:val="24"/>
                <w:szCs w:val="24"/>
              </w:rPr>
            </w:pPr>
            <w:r w:rsidRPr="001A76A5">
              <w:rPr>
                <w:rFonts w:ascii="Times New Roman" w:hAnsi="Times New Roman" w:cs="Times New Roman"/>
                <w:sz w:val="24"/>
                <w:szCs w:val="24"/>
              </w:rPr>
              <w:t>Федеральный закон от 03.07.2016 N 230-ФЗ</w:t>
            </w:r>
            <w:r w:rsidRPr="001A76A5">
              <w:rPr>
                <w:rFonts w:ascii="Times New Roman" w:hAnsi="Times New Roman" w:cs="Times New Roman"/>
                <w:b/>
                <w:sz w:val="24"/>
                <w:szCs w:val="24"/>
              </w:rPr>
              <w:br/>
              <w:t xml:space="preserve">"О защите прав и законных интересов физических лиц при осуществлении деятельности по возврату просроченной </w:t>
            </w:r>
            <w:r w:rsidRPr="001A76A5">
              <w:rPr>
                <w:rFonts w:ascii="Times New Roman" w:hAnsi="Times New Roman" w:cs="Times New Roman"/>
                <w:b/>
                <w:sz w:val="24"/>
                <w:szCs w:val="24"/>
              </w:rPr>
              <w:lastRenderedPageBreak/>
              <w:t xml:space="preserve">задолженности и о внесении изменений в Федеральный закон "О </w:t>
            </w:r>
            <w:proofErr w:type="spellStart"/>
            <w:r w:rsidRPr="001A76A5">
              <w:rPr>
                <w:rFonts w:ascii="Times New Roman" w:hAnsi="Times New Roman" w:cs="Times New Roman"/>
                <w:b/>
                <w:sz w:val="24"/>
                <w:szCs w:val="24"/>
              </w:rPr>
              <w:t>микрофинансовой</w:t>
            </w:r>
            <w:proofErr w:type="spellEnd"/>
            <w:r w:rsidRPr="001A76A5">
              <w:rPr>
                <w:rFonts w:ascii="Times New Roman" w:hAnsi="Times New Roman" w:cs="Times New Roman"/>
                <w:b/>
                <w:sz w:val="24"/>
                <w:szCs w:val="24"/>
              </w:rPr>
              <w:t xml:space="preserve"> деятельности и </w:t>
            </w:r>
            <w:proofErr w:type="spellStart"/>
            <w:r w:rsidRPr="001A76A5">
              <w:rPr>
                <w:rFonts w:ascii="Times New Roman" w:hAnsi="Times New Roman" w:cs="Times New Roman"/>
                <w:b/>
                <w:sz w:val="24"/>
                <w:szCs w:val="24"/>
              </w:rPr>
              <w:t>микрофинансовых</w:t>
            </w:r>
            <w:proofErr w:type="spellEnd"/>
            <w:r w:rsidRPr="001A76A5">
              <w:rPr>
                <w:rFonts w:ascii="Times New Roman" w:hAnsi="Times New Roman" w:cs="Times New Roman"/>
                <w:b/>
                <w:sz w:val="24"/>
                <w:szCs w:val="24"/>
              </w:rPr>
              <w:t xml:space="preserve"> организациях"</w:t>
            </w:r>
          </w:p>
        </w:tc>
        <w:tc>
          <w:tcPr>
            <w:tcW w:w="9356" w:type="dxa"/>
          </w:tcPr>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lastRenderedPageBreak/>
              <w:t xml:space="preserve">Федеральным законом устанавливаются правовые основы деятельности по возврату просроченной задолженности физических лиц (совершения действий, направленных на возврат просроченной задолженности физических лиц), возникшей из денежных обязательств, а также механизмы защиты прав и законных интересов </w:t>
            </w:r>
            <w:r w:rsidRPr="00ED7631">
              <w:rPr>
                <w:rFonts w:ascii="Times New Roman" w:hAnsi="Times New Roman" w:cs="Times New Roman"/>
                <w:sz w:val="24"/>
                <w:szCs w:val="24"/>
              </w:rPr>
              <w:lastRenderedPageBreak/>
              <w:t>физических лиц в процессе взыскания указанной задолженности.</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Задолженность может быть взыскана непосредственно кредиторами физических лиц либо юридическими лицами, осуществляющими деятельность по взысканию просроченной задолженности физических лиц в качестве основного вида деятельности.</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Федеральным законом определяются способы взаимодействия с должником, направленного на возврат просроченной задолженности, а также ограничения на использование отдельных способов этого взаимодействия. Устанавливается перечень недопустимых действий кредитора или лица, действующего от его имени, при взаимодействии с должником, а также перечень случаев, когда непосредственное взаимодействие кредитора с должником запрещено.</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Федеральным законом регламентируется порядок уведомления должника о привлечении иного лица для осуществления взаимодействия с должником. Ответ на обращение должника по вопросам, касающимся просроченной задолженности и её взыскания, должен быть дан не позднее 30 дней со дня получения обращения.</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Предусматривается, что права и обязанности лица, осуществляющего деятельность по возврату просроченной задолженности в качестве основного вида деятельности, приобретаются юридическим лицом со дня внесения сведении о нём в соответствующий государственный реестр.</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Таким лицом может быть только хозяйственное общество, учредительные документы которого содержат указание на осуществление им деятельности по возврату просроченной задолженности в качестве основного вида деятельности, которое заключило договор обязательного страхования ответственности за причинение убытков должнику и размер чистых активов которого составляет не менее 10 миллионов рублей в год. Указанное лицо не должно иметь денежные обязательства, не исполненные в течение более 30 рабочих дней со дня вступления в законную силу судебного акта о взыскании просроченной задолженности.</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Кроме того, Федеральным законом устанавливаются требования к учредителям (участникам), членам совета директоров (наблюдательного совета), членам коллегиального исполнительного органа, единоличным исполнительным органам и работникам лица, осуществляющего деятельность по возврату просроченной задолженности в качестве основного вида деятельности.</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 xml:space="preserve">Федеральный закон не распространяется на взыскание просроченной </w:t>
            </w:r>
            <w:r w:rsidRPr="00ED7631">
              <w:rPr>
                <w:rFonts w:ascii="Times New Roman" w:hAnsi="Times New Roman" w:cs="Times New Roman"/>
                <w:sz w:val="24"/>
                <w:szCs w:val="24"/>
              </w:rPr>
              <w:lastRenderedPageBreak/>
              <w:t>задолженности физических лиц по оплате за услуги в сфере жилищно-коммунального хозяйства.</w:t>
            </w:r>
          </w:p>
          <w:p w:rsidR="00B77ADB"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В Федеральный закон «О </w:t>
            </w:r>
            <w:proofErr w:type="spellStart"/>
            <w:r w:rsidRPr="00ED7631">
              <w:rPr>
                <w:rFonts w:ascii="Times New Roman" w:hAnsi="Times New Roman" w:cs="Times New Roman"/>
                <w:sz w:val="24"/>
                <w:szCs w:val="24"/>
              </w:rPr>
              <w:t>микрофинансовой</w:t>
            </w:r>
            <w:proofErr w:type="spellEnd"/>
            <w:r w:rsidRPr="00ED7631">
              <w:rPr>
                <w:rFonts w:ascii="Times New Roman" w:hAnsi="Times New Roman" w:cs="Times New Roman"/>
                <w:sz w:val="24"/>
                <w:szCs w:val="24"/>
              </w:rPr>
              <w:t xml:space="preserve"> деятельности и </w:t>
            </w:r>
            <w:proofErr w:type="spellStart"/>
            <w:r w:rsidRPr="00ED7631">
              <w:rPr>
                <w:rFonts w:ascii="Times New Roman" w:hAnsi="Times New Roman" w:cs="Times New Roman"/>
                <w:sz w:val="24"/>
                <w:szCs w:val="24"/>
              </w:rPr>
              <w:t>микрофинансовых</w:t>
            </w:r>
            <w:proofErr w:type="spellEnd"/>
            <w:r w:rsidRPr="00ED7631">
              <w:rPr>
                <w:rFonts w:ascii="Times New Roman" w:hAnsi="Times New Roman" w:cs="Times New Roman"/>
                <w:sz w:val="24"/>
                <w:szCs w:val="24"/>
              </w:rPr>
              <w:t xml:space="preserve"> организациях» Федеральным законом вносятся изменения, предусматривающие, в частности, снижение размера начисленных по договору процентов с четырёхкратного до трёхкратного размера суммы займа, по достижении которого </w:t>
            </w:r>
            <w:proofErr w:type="spellStart"/>
            <w:r w:rsidRPr="00ED7631">
              <w:rPr>
                <w:rFonts w:ascii="Times New Roman" w:hAnsi="Times New Roman" w:cs="Times New Roman"/>
                <w:sz w:val="24"/>
                <w:szCs w:val="24"/>
              </w:rPr>
              <w:t>микрофинансовая</w:t>
            </w:r>
            <w:proofErr w:type="spellEnd"/>
            <w:r w:rsidRPr="00ED7631">
              <w:rPr>
                <w:rFonts w:ascii="Times New Roman" w:hAnsi="Times New Roman" w:cs="Times New Roman"/>
                <w:sz w:val="24"/>
                <w:szCs w:val="24"/>
              </w:rPr>
              <w:t xml:space="preserve"> организация не вправе начислять заёмщику – физическому лицу проценты по договору потребительского займа, срок возврата потребительского займа по которому не превышает одного года, за исключением неустойки (штрафа, пени) и платежей за услуги, оказываемые заёмщику за отдельную плату.</w:t>
            </w:r>
          </w:p>
        </w:tc>
      </w:tr>
      <w:tr w:rsidR="00663F89" w:rsidTr="00541395">
        <w:tc>
          <w:tcPr>
            <w:tcW w:w="851" w:type="dxa"/>
            <w:gridSpan w:val="2"/>
          </w:tcPr>
          <w:p w:rsidR="00663F89" w:rsidRPr="00E97642" w:rsidRDefault="00663F89" w:rsidP="00E97642">
            <w:pPr>
              <w:pStyle w:val="a4"/>
              <w:numPr>
                <w:ilvl w:val="0"/>
                <w:numId w:val="2"/>
              </w:numPr>
              <w:jc w:val="center"/>
              <w:rPr>
                <w:rFonts w:ascii="Times New Roman" w:hAnsi="Times New Roman" w:cs="Times New Roman"/>
                <w:sz w:val="24"/>
              </w:rPr>
            </w:pPr>
          </w:p>
        </w:tc>
        <w:tc>
          <w:tcPr>
            <w:tcW w:w="4961" w:type="dxa"/>
          </w:tcPr>
          <w:p w:rsidR="00663F89" w:rsidRPr="00B81A59" w:rsidRDefault="00AF5333" w:rsidP="00AF5333">
            <w:pPr>
              <w:pStyle w:val="ConsPlusNormal"/>
              <w:jc w:val="both"/>
              <w:rPr>
                <w:rFonts w:ascii="Times New Roman" w:hAnsi="Times New Roman" w:cs="Times New Roman"/>
                <w:b/>
                <w:sz w:val="24"/>
                <w:szCs w:val="24"/>
              </w:rPr>
            </w:pPr>
            <w:r w:rsidRPr="00AF5333">
              <w:rPr>
                <w:rFonts w:ascii="Times New Roman" w:hAnsi="Times New Roman" w:cs="Times New Roman"/>
                <w:sz w:val="24"/>
                <w:szCs w:val="24"/>
              </w:rPr>
              <w:t>Федеральный закон от 03.07.2016 N 357-ФЗ</w:t>
            </w:r>
            <w:r w:rsidRPr="00AF5333">
              <w:rPr>
                <w:rFonts w:ascii="Times New Roman" w:hAnsi="Times New Roman" w:cs="Times New Roman"/>
                <w:b/>
                <w:sz w:val="24"/>
                <w:szCs w:val="24"/>
              </w:rPr>
              <w:br/>
              <w:t>"О внесении изменений в Федеральный закон "О Музейном фонде Российской Федерации и музеях в Российской Федерации"</w:t>
            </w:r>
          </w:p>
        </w:tc>
        <w:tc>
          <w:tcPr>
            <w:tcW w:w="9356" w:type="dxa"/>
          </w:tcPr>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Федеральный закон направлен на совершенствование законодательного регулирования правового режима музейных предметов и музейных коллекций, их государственного учёта, включения в состав Музейного фонда Российской Федерации и исключения из указанного фонда.</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Федеральным законом уточнено содержание ряда понятий, используемых в законодательстве Российской Федерации о Музейном фонде Российской Федерации и музеях в Российской Федерации. В частности, уточнены понятие Музейного фонда Российской Федерации и структура этого фонда.</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 xml:space="preserve">Федеральным законом урегулированы правовой режим музейных предметов и музейных коллекций, включённых в состав Музейного фонда Российской Федерации, особенности их </w:t>
            </w:r>
            <w:proofErr w:type="spellStart"/>
            <w:r w:rsidRPr="00902D82">
              <w:rPr>
                <w:rFonts w:ascii="Times New Roman" w:hAnsi="Times New Roman" w:cs="Times New Roman"/>
                <w:sz w:val="24"/>
                <w:szCs w:val="24"/>
              </w:rPr>
              <w:t>оборотоспособности</w:t>
            </w:r>
            <w:proofErr w:type="spellEnd"/>
            <w:r w:rsidRPr="00902D82">
              <w:rPr>
                <w:rFonts w:ascii="Times New Roman" w:hAnsi="Times New Roman" w:cs="Times New Roman"/>
                <w:sz w:val="24"/>
                <w:szCs w:val="24"/>
              </w:rPr>
              <w:t>, порядок управления музейными предметами и музейными коллекциями, включёнными в состав государственной части Музейного фонда Российской Федерации, особенности распоряжения музейными предметами и музейными коллекциями при ликвидации музеев в Российской Федерации.</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Федеральным законом также осуществлено разграничение государственной собственности на музейные предметы и музейные коллекции.</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Определены обязанности владельцев музейных предметов и музейных коллекций, исполнение которых необходимо для обеспечения сохранности указанных предметов и коллекций, а также урегулированы вопросы проведения экспертизы культурных ценностей в целях отнесения их к музейным предметам и музейным коллекциям.</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 xml:space="preserve">Установлены порядок первичного государственного учёта музейных предметов и музейных коллекций и порядок централизованного государственного учёта музейных </w:t>
            </w:r>
            <w:r w:rsidRPr="00902D82">
              <w:rPr>
                <w:rFonts w:ascii="Times New Roman" w:hAnsi="Times New Roman" w:cs="Times New Roman"/>
                <w:sz w:val="24"/>
                <w:szCs w:val="24"/>
              </w:rPr>
              <w:lastRenderedPageBreak/>
              <w:t>предметов и музейных коллекций, а также особенности учёта и хранения отдельных видов музейных предметов и музейных коллекций, включённых в состав Музейного фонда Российской Федерации.</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Урегулированы вопросы, касающиеся статуса Государственного каталога Музейного фонда Российской Федерации, его структуры, правового режима сведений, содержащихся в указанном каталоге, а также порядка внесения сведений о музейных предметах и музейных коллекциях в реестры, из которых состоит Государственный каталог Музейного фонда Российской Федерации.</w:t>
            </w:r>
          </w:p>
          <w:p w:rsidR="00663F89"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Музейные предметы и музейные коллекции, зарегистрированные в Государственном каталоге Музейного фонда Российской Федерации либо в книгах поступлений основного фонда музеев на день вступления в силу Федерального закона, признаны включёнными в состав Музейного фонда Российской Федерации с даты указанной регистрации.</w:t>
            </w:r>
          </w:p>
        </w:tc>
      </w:tr>
      <w:tr w:rsidR="008875B6" w:rsidTr="00541395">
        <w:tc>
          <w:tcPr>
            <w:tcW w:w="851" w:type="dxa"/>
            <w:gridSpan w:val="2"/>
          </w:tcPr>
          <w:p w:rsidR="008875B6" w:rsidRPr="00E97642" w:rsidRDefault="008875B6" w:rsidP="00E97642">
            <w:pPr>
              <w:pStyle w:val="a4"/>
              <w:numPr>
                <w:ilvl w:val="0"/>
                <w:numId w:val="2"/>
              </w:numPr>
              <w:jc w:val="center"/>
              <w:rPr>
                <w:rFonts w:ascii="Times New Roman" w:hAnsi="Times New Roman" w:cs="Times New Roman"/>
                <w:sz w:val="24"/>
              </w:rPr>
            </w:pPr>
          </w:p>
        </w:tc>
        <w:tc>
          <w:tcPr>
            <w:tcW w:w="4961" w:type="dxa"/>
          </w:tcPr>
          <w:p w:rsidR="002866C9" w:rsidRPr="00794FCC" w:rsidRDefault="00794FCC" w:rsidP="00794FCC">
            <w:pPr>
              <w:pStyle w:val="ConsPlusNormal"/>
              <w:jc w:val="both"/>
              <w:rPr>
                <w:rFonts w:ascii="Times New Roman" w:hAnsi="Times New Roman" w:cs="Times New Roman"/>
                <w:b/>
                <w:sz w:val="24"/>
                <w:szCs w:val="24"/>
              </w:rPr>
            </w:pPr>
            <w:r w:rsidRPr="00794FCC">
              <w:rPr>
                <w:rFonts w:ascii="Times New Roman" w:hAnsi="Times New Roman" w:cs="Times New Roman"/>
                <w:sz w:val="24"/>
                <w:szCs w:val="24"/>
              </w:rPr>
              <w:t>Федеральный закон от 06.07.2016 N 374-ФЗ</w:t>
            </w:r>
            <w:r w:rsidRPr="00794FCC">
              <w:rPr>
                <w:rFonts w:ascii="Times New Roman" w:hAnsi="Times New Roman" w:cs="Times New Roman"/>
                <w:b/>
                <w:sz w:val="24"/>
                <w:szCs w:val="24"/>
              </w:rPr>
              <w:br/>
              <w:t>"О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tc>
        <w:tc>
          <w:tcPr>
            <w:tcW w:w="9356" w:type="dxa"/>
          </w:tcPr>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Федеральный закон направлен на совершенствование правового регулирования в сфере противодействия терроризму.</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В этих целях вносятся изменения в федеральные законы «О противодействии терроризму», «О транспортной безопасности», «О безопасности объектов топливно-энергетического комплекса», согласно которым уточняются основания проведения контртеррористической операции, закрепляется обязательность решений антитеррористических комиссий в субъектах Российской Федерации, конкретизируются полномочия органов местного самоуправления в указанной сфере, а также устанавливается порядок взаимодействия при проверке информации об угрозе совершения акта незаконного вмешательства на объектах транспортной инфраструктуры и топливно-энергетического комплекса.</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Кроме того, вносятся изменения в федеральные законы «Об оружии», «О противодействии легализации (отмыванию) доходов, полученных преступным путем, и финансированию терроризма», «О федеральной службе безопасности», «О внешней разведке», «Об оперативно-розыскной деятельности», «О связи», «О почтовой связи», «Об информации, информационных технологиях и о защите информации», «О транспортно-экспедиционной деятельности», «О территориальной юрисдикции окружных (флотских) военных судов», а также в Кодекс Российской Федерации об административных правонарушениях и Воздушный кодекс Российской Федерации.</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lastRenderedPageBreak/>
              <w:t>В частности, вводится запрет на использование основных частей боевого ручного стрелкового оружия и служебного огнестрельного оружия при производстве отдельных категорий гражданского оружия и конструктивно сходных с оружием изделий, уточняется понятие «финансирование терроризма», устанавливается право федерального органа исполнительной власти в области обеспечения безопасности и Службы внешней разведки Российской Федерации получать на безвозмездной основе от государственных органов и государственных внебюджетных фондов информационные системы и (или) базы данных, устанавливаются дополнительные требования к операторам связи и организаторам распространения информации в информационно-телекоммуникационной сети Интернет, а также к осуществлению транспортно-экспедиционной деятельности.</w:t>
            </w:r>
          </w:p>
          <w:p w:rsidR="00A73720"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Федеральным законом помимо этого вносятся изменения в федеральные законы «О свободе совести и о религиозных объединениях», «О порядке выезда из Российской Федерации и въезда в Российскую Федерацию» и Жилищный кодекс Российской Федерации, предусматривающие правовое регулирование миссионерской деятельности.</w:t>
            </w:r>
          </w:p>
        </w:tc>
      </w:tr>
      <w:tr w:rsidR="00C6099B" w:rsidTr="00541395">
        <w:tc>
          <w:tcPr>
            <w:tcW w:w="851" w:type="dxa"/>
            <w:gridSpan w:val="2"/>
          </w:tcPr>
          <w:p w:rsidR="00C6099B" w:rsidRPr="00E97642" w:rsidRDefault="00C6099B" w:rsidP="00E97642">
            <w:pPr>
              <w:pStyle w:val="a4"/>
              <w:numPr>
                <w:ilvl w:val="0"/>
                <w:numId w:val="2"/>
              </w:numPr>
              <w:jc w:val="center"/>
              <w:rPr>
                <w:rFonts w:ascii="Times New Roman" w:hAnsi="Times New Roman" w:cs="Times New Roman"/>
                <w:sz w:val="24"/>
              </w:rPr>
            </w:pPr>
          </w:p>
        </w:tc>
        <w:tc>
          <w:tcPr>
            <w:tcW w:w="4961" w:type="dxa"/>
          </w:tcPr>
          <w:p w:rsidR="00C6099B" w:rsidRPr="005B233D" w:rsidRDefault="005B233D" w:rsidP="005B233D">
            <w:pPr>
              <w:pStyle w:val="ConsPlusNormal"/>
              <w:jc w:val="both"/>
              <w:rPr>
                <w:rFonts w:ascii="Times New Roman" w:hAnsi="Times New Roman" w:cs="Times New Roman"/>
                <w:b/>
                <w:sz w:val="24"/>
                <w:szCs w:val="24"/>
              </w:rPr>
            </w:pPr>
            <w:r w:rsidRPr="005B233D">
              <w:rPr>
                <w:rFonts w:ascii="Times New Roman" w:hAnsi="Times New Roman" w:cs="Times New Roman"/>
                <w:sz w:val="24"/>
                <w:szCs w:val="24"/>
              </w:rPr>
              <w:t>Федеральный закон от 03.07.2016 N 236-ФЗ</w:t>
            </w:r>
            <w:r w:rsidRPr="005B233D">
              <w:rPr>
                <w:rFonts w:ascii="Times New Roman" w:hAnsi="Times New Roman" w:cs="Times New Roman"/>
                <w:b/>
                <w:sz w:val="24"/>
                <w:szCs w:val="24"/>
              </w:rPr>
              <w:br/>
              <w:t>"О публично-правовых компаниях в Российской Федерации и о внесении изменений в отдельные законодательные акты Российской Федерации"</w:t>
            </w:r>
          </w:p>
        </w:tc>
        <w:tc>
          <w:tcPr>
            <w:tcW w:w="9356" w:type="dxa"/>
          </w:tcPr>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Федеральным законом в соответствии с Гражданским кодексом Российской Федерации определяется порядок создания, деятельности, реорганизации и ликвидации публично-правовых компаний, а также регулируется правовое положение этих организаций.</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Согласно Федеральному закону, публично-правовая компания – это унитарная некоммерческая организация, созданная Российской Федерацией на основании федерального закона или указа Президента Российской Федерации, наделённая функциями и полномочиями публично-правового характера и осуществляющая свою деятельность в интересах государства и общества.</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Федеральным законом предусматривается возможность создания публично-правовой компании путём реорганизации государственной корпорации (за исключением нескольких, указанных в Федеральном законе), государственной компании или акционерного общества, единственным участником которого является Российская Федерация.</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 xml:space="preserve">Устанавливается, что публично-правовая компания может быть создана в целях проведения государственной политики, предоставления государственных услуг, управления государственным имуществом, обеспечения модернизации </w:t>
            </w:r>
            <w:r w:rsidRPr="004D57FD">
              <w:rPr>
                <w:rFonts w:ascii="Times New Roman" w:hAnsi="Times New Roman" w:cs="Times New Roman"/>
                <w:sz w:val="24"/>
                <w:szCs w:val="24"/>
              </w:rPr>
              <w:lastRenderedPageBreak/>
              <w:t>и инновационного развития экономики, осуществления контрольных, управленческих и иных общественно полезных функций и полномочий в отдельных сферах и отраслях экономики, реализации особо важных проектов и государственных программ, в том числе по социально-экономическому развитию регионов, а также в целях выполнения иных функций публично-правового характера.</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Федеральным законом, в частности, определяются требования к содержанию решения о создании публично-правовой компании и её устава, источники формирования и правовой режим имущества публично-правовой компании, порядок инвестирования временно свободных средств публично-правовой компании и совершения публично-правовой компанией отдельных видов сделок, порядок управления публично-правовой компанией, состав органов управления публично-правовой компании, порядок их формирования и полномочия.</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Федеральным законом также регулируются вопросы, касающиеся планирования деятельности публично-правовой компании, учёта, отчётности, внутреннего контроля и внутреннего аудита публично-правовой компании.</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В ряд законодательных актов Российской Федерации вносятся корреспондирующие изменения.</w:t>
            </w:r>
          </w:p>
          <w:p w:rsidR="007C2C90"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Кроме того, в целях унификации порядка законодательного регулирования правового статуса юридических лиц, функционирующих в организационно-правовой форме государственной корпорации, и других организаций, организационно-правовая форма «государственная корпорация» включается в перечень организационно-правовых форм некоммерческих организаций, а также перечень унитарных юридических лиц, содержащиеся в статьях 50 и 651 Гражданского кодекса Российской Федерации соответственно.</w:t>
            </w:r>
          </w:p>
        </w:tc>
      </w:tr>
      <w:tr w:rsidR="008A0317" w:rsidTr="00541395">
        <w:tc>
          <w:tcPr>
            <w:tcW w:w="851" w:type="dxa"/>
            <w:gridSpan w:val="2"/>
          </w:tcPr>
          <w:p w:rsidR="008A0317" w:rsidRPr="00E97642" w:rsidRDefault="008A0317" w:rsidP="00E97642">
            <w:pPr>
              <w:pStyle w:val="a4"/>
              <w:numPr>
                <w:ilvl w:val="0"/>
                <w:numId w:val="2"/>
              </w:numPr>
              <w:jc w:val="center"/>
              <w:rPr>
                <w:rFonts w:ascii="Times New Roman" w:hAnsi="Times New Roman" w:cs="Times New Roman"/>
                <w:sz w:val="24"/>
              </w:rPr>
            </w:pPr>
          </w:p>
        </w:tc>
        <w:tc>
          <w:tcPr>
            <w:tcW w:w="4961" w:type="dxa"/>
          </w:tcPr>
          <w:p w:rsidR="00F35755" w:rsidRPr="00F35755" w:rsidRDefault="00095359" w:rsidP="00095359">
            <w:pPr>
              <w:pStyle w:val="ConsPlusNormal"/>
              <w:jc w:val="both"/>
              <w:rPr>
                <w:rFonts w:ascii="Times New Roman" w:hAnsi="Times New Roman" w:cs="Times New Roman"/>
                <w:b/>
                <w:sz w:val="24"/>
                <w:szCs w:val="24"/>
              </w:rPr>
            </w:pPr>
            <w:r w:rsidRPr="00095359">
              <w:rPr>
                <w:rFonts w:ascii="Times New Roman" w:hAnsi="Times New Roman" w:cs="Times New Roman"/>
                <w:sz w:val="24"/>
                <w:szCs w:val="24"/>
              </w:rPr>
              <w:t>Федеральный закон от 03.07.2016 N 321-ФЗ</w:t>
            </w:r>
            <w:r w:rsidRPr="00095359">
              <w:rPr>
                <w:rFonts w:ascii="Times New Roman" w:hAnsi="Times New Roman" w:cs="Times New Roman"/>
                <w:b/>
                <w:sz w:val="24"/>
                <w:szCs w:val="24"/>
              </w:rPr>
              <w:br/>
              <w: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w:t>
            </w:r>
          </w:p>
        </w:tc>
        <w:tc>
          <w:tcPr>
            <w:tcW w:w="9356" w:type="dxa"/>
          </w:tcPr>
          <w:p w:rsidR="00824AA1" w:rsidRPr="00824AA1" w:rsidRDefault="00824AA1" w:rsidP="00824AA1">
            <w:pPr>
              <w:pStyle w:val="ConsPlusNormal"/>
              <w:numPr>
                <w:ilvl w:val="0"/>
                <w:numId w:val="7"/>
              </w:numPr>
              <w:ind w:left="34" w:firstLine="0"/>
              <w:jc w:val="both"/>
              <w:rPr>
                <w:rFonts w:ascii="Times New Roman" w:hAnsi="Times New Roman" w:cs="Times New Roman"/>
                <w:sz w:val="24"/>
                <w:szCs w:val="24"/>
              </w:rPr>
            </w:pPr>
            <w:r w:rsidRPr="00824AA1">
              <w:rPr>
                <w:rFonts w:ascii="Times New Roman" w:hAnsi="Times New Roman" w:cs="Times New Roman"/>
                <w:sz w:val="24"/>
                <w:szCs w:val="24"/>
              </w:rPr>
              <w:t>Федеральный закон направлен на обеспечение прозрачности закупок государственных и муниципальных унитарных предприятий, повышение уровня конкуренции и эффективности расходования бюджетных средств.</w:t>
            </w:r>
          </w:p>
          <w:p w:rsidR="00E145ED" w:rsidRPr="00824AA1" w:rsidRDefault="00824AA1" w:rsidP="00824AA1">
            <w:pPr>
              <w:pStyle w:val="ConsPlusNormal"/>
              <w:numPr>
                <w:ilvl w:val="0"/>
                <w:numId w:val="7"/>
              </w:numPr>
              <w:ind w:left="34" w:firstLine="0"/>
              <w:jc w:val="both"/>
              <w:rPr>
                <w:rFonts w:ascii="Times New Roman" w:hAnsi="Times New Roman" w:cs="Times New Roman"/>
                <w:sz w:val="24"/>
                <w:szCs w:val="24"/>
              </w:rPr>
            </w:pPr>
            <w:r w:rsidRPr="00824AA1">
              <w:rPr>
                <w:rFonts w:ascii="Times New Roman" w:hAnsi="Times New Roman" w:cs="Times New Roman"/>
                <w:sz w:val="24"/>
                <w:szCs w:val="24"/>
              </w:rPr>
              <w:t xml:space="preserve">В настоящее время государственные и муниципальные унитарные предприятия осуществляют закупки в соответствии с Федеральным законом «О закупках товаров, работ, услуг отдельными видами юридических лиц». Федеральный закон направлен на распространение начиная с 1 января 2017 г. действия законодательства Российской Федерации о контрактной системе в сфере закупок товаров, работ, услуг для обеспечения </w:t>
            </w:r>
            <w:r w:rsidRPr="00824AA1">
              <w:rPr>
                <w:rFonts w:ascii="Times New Roman" w:hAnsi="Times New Roman" w:cs="Times New Roman"/>
                <w:sz w:val="24"/>
                <w:szCs w:val="24"/>
              </w:rPr>
              <w:lastRenderedPageBreak/>
              <w:t>государственных и муниципальных нужд на закупки названных унитарных предприятий, за исключением тех закупок, которые осуществляются ими за счёт грантов, а также в целях привлечения третьих лиц к исполнению заключённого таким унитарным предприятием государственного или муниципального контракта, кроме случаев, когда указанное предприятие определено на основании указа или распоряжения Президента Российской Федерации, постановления или распоряжения Правительства Российской Федерации единственным исполнителем соответствующей закупки.</w:t>
            </w:r>
          </w:p>
        </w:tc>
      </w:tr>
      <w:tr w:rsidR="008F4D53" w:rsidTr="00541395">
        <w:trPr>
          <w:trHeight w:val="255"/>
        </w:trPr>
        <w:tc>
          <w:tcPr>
            <w:tcW w:w="851" w:type="dxa"/>
            <w:gridSpan w:val="2"/>
          </w:tcPr>
          <w:p w:rsidR="008F4D53" w:rsidRPr="00E97642" w:rsidRDefault="00E145ED" w:rsidP="00E97642">
            <w:pPr>
              <w:pStyle w:val="a4"/>
              <w:numPr>
                <w:ilvl w:val="0"/>
                <w:numId w:val="2"/>
              </w:numPr>
              <w:jc w:val="center"/>
              <w:rPr>
                <w:rFonts w:ascii="Times New Roman" w:hAnsi="Times New Roman" w:cs="Times New Roman"/>
                <w:sz w:val="24"/>
              </w:rPr>
            </w:pPr>
            <w:r>
              <w:rPr>
                <w:rFonts w:ascii="Times New Roman" w:hAnsi="Times New Roman" w:cs="Times New Roman"/>
                <w:sz w:val="24"/>
              </w:rPr>
              <w:lastRenderedPageBreak/>
              <w:t>-</w:t>
            </w:r>
          </w:p>
        </w:tc>
        <w:tc>
          <w:tcPr>
            <w:tcW w:w="4961" w:type="dxa"/>
          </w:tcPr>
          <w:p w:rsidR="008F4D53" w:rsidRPr="00E145ED" w:rsidRDefault="00574356" w:rsidP="00574356">
            <w:pPr>
              <w:pStyle w:val="ConsPlusNormal"/>
              <w:jc w:val="both"/>
              <w:rPr>
                <w:rFonts w:ascii="Times New Roman" w:hAnsi="Times New Roman" w:cs="Times New Roman"/>
                <w:b/>
                <w:sz w:val="24"/>
                <w:szCs w:val="24"/>
              </w:rPr>
            </w:pPr>
            <w:r w:rsidRPr="00574356">
              <w:rPr>
                <w:rFonts w:ascii="Times New Roman" w:hAnsi="Times New Roman" w:cs="Times New Roman"/>
                <w:sz w:val="24"/>
                <w:szCs w:val="24"/>
              </w:rPr>
              <w:t>Федеральный закон от 03.07.2016 N 261-ФЗ</w:t>
            </w:r>
            <w:r w:rsidRPr="00574356">
              <w:rPr>
                <w:rFonts w:ascii="Times New Roman" w:hAnsi="Times New Roman" w:cs="Times New Roman"/>
                <w:b/>
                <w:sz w:val="24"/>
                <w:szCs w:val="24"/>
              </w:rPr>
              <w:b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9356" w:type="dxa"/>
          </w:tcPr>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Федеральный закон направлен на пресечение незаконного производства и оборота этилового спирта, алкогольной и спиртосодержащей продукции.</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Федеральным законом устанавливается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в соответствующем реестре. Использование оборудования и владение оборудованием, которое не зарегистрировано, и (или) не законсервировано, и (или) не расконсервировано в установленном порядке, запрещается. На основании решений уполномоченных органов и должностных лиц такое оборудование подлежит изъятию из незаконного оборота.</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В целях осуществления государственной регистрации лица, владеющие указанным оборудованием, до 1 июля 2017 г. обязаны провести его инвентаризацию в установленном Федеральным законом порядке и представить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уведомление, содержащее сведения о таком оборудовании.</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 xml:space="preserve">Федеральным законом регулируются отношения, возникающие в сфере учёта производства фармацевтической субстанции спирта этилового (этанола). Так, Федеральным законом устанавливается, что организации, осуществляющие производство этанола для производства спиртосодержащих лекарственных препаратов и спиртосодержащих медицинских изделий, обязаны осуществлять учёт и декларирование объёма его производства, поставки и (или) использования для собственных нужд в порядке, устанавливаемом Правительством Российской Федерации. При этом на такие организации распространяются требования по оснащению их основного технологического оборудования автоматическими средствами измерения </w:t>
            </w:r>
            <w:r w:rsidRPr="00716AA6">
              <w:rPr>
                <w:rFonts w:ascii="Times New Roman" w:hAnsi="Times New Roman" w:cs="Times New Roman"/>
                <w:sz w:val="24"/>
                <w:szCs w:val="24"/>
              </w:rPr>
              <w:lastRenderedPageBreak/>
              <w:t>и учёта концентрации и объёма безводного спирта и передаче информации, полученной с использованием этих средств, в единую государственную автоматизированную информационную систему.</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Предусмотрен ряд мер, направленных на сокращение доли незаконного оборота этилового спирта, алкогольной и спиртосодержащей продукции. Так, устанавливается запрет их оборота с фальсифицированными документами, изготовленными путём дублирования, определяется перечень оснований для отказа в выдаче федеральных специальных марок, а также регламентируется порядок изъятия алкогольной и спиртосодержащей продукции, произведённой с использованием фармацевтической субстанции спирта этилового (этанола).</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Федеральным законом уточняются особые требования к розничной продаже алкогольной продукции, в том числе при оказании услуг общественного питания и в условиях выездного обслуживания, а также места и прилегающие к ним территории, в которых запрещается розничная продажа алкогольной продукции.</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Предусматривается отдельное лицензирование розничной продажи алкогольной продукции и такой продажи при оказании услуг общественного питания. При этом розничная продажа алкогольной продукции и розничная продажа такой продукции при оказании услуг общественного питания не могут осуществляться в одном месте.</w:t>
            </w:r>
          </w:p>
          <w:p w:rsidR="00E76DD7"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Федеральным законом устанавливается порядок осуществления незавершённой деятельности лицензиатов, осуществляющих полный цикл производства дистиллятов и (или) хранение винодельческой продукции с неоконченной выдержкой, в случаях прекращения срока действия соответствующих лицензий.</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Default="0040261A" w:rsidP="0040261A">
            <w:pPr>
              <w:pStyle w:val="ConsPlusNormal"/>
              <w:jc w:val="both"/>
              <w:rPr>
                <w:rFonts w:ascii="Times New Roman" w:hAnsi="Times New Roman" w:cs="Times New Roman"/>
                <w:sz w:val="24"/>
                <w:szCs w:val="24"/>
              </w:rPr>
            </w:pPr>
            <w:r w:rsidRPr="00503124">
              <w:rPr>
                <w:rFonts w:ascii="Times New Roman" w:hAnsi="Times New Roman" w:cs="Times New Roman"/>
                <w:sz w:val="24"/>
                <w:szCs w:val="24"/>
              </w:rPr>
              <w:t>Федеральный закон от 03.07.2016 N 334-ФЗ</w:t>
            </w:r>
          </w:p>
          <w:p w:rsidR="0040261A" w:rsidRPr="000B2295" w:rsidRDefault="0040261A" w:rsidP="0040261A">
            <w:pPr>
              <w:pStyle w:val="ConsPlusNormal"/>
              <w:jc w:val="center"/>
              <w:rPr>
                <w:rFonts w:ascii="Times New Roman" w:hAnsi="Times New Roman" w:cs="Times New Roman"/>
                <w:b/>
                <w:sz w:val="24"/>
                <w:szCs w:val="24"/>
              </w:rPr>
            </w:pPr>
            <w:r w:rsidRPr="00503124">
              <w:rPr>
                <w:rFonts w:ascii="Times New Roman" w:hAnsi="Times New Roman" w:cs="Times New Roman"/>
                <w:b/>
                <w:sz w:val="24"/>
                <w:szCs w:val="24"/>
              </w:rPr>
              <w:t>"О внесении изменений в Земельный кодекс Российской Федерации и отдельные законодательные акты Российской Федерации"</w:t>
            </w:r>
          </w:p>
        </w:tc>
        <w:tc>
          <w:tcPr>
            <w:tcW w:w="9356" w:type="dxa"/>
          </w:tcPr>
          <w:p w:rsidR="0040261A" w:rsidRDefault="0040261A" w:rsidP="0040261A">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В статье 3.3 Федерального закона </w:t>
            </w:r>
            <w:r w:rsidRPr="00F01341">
              <w:rPr>
                <w:rFonts w:ascii="Times New Roman" w:hAnsi="Times New Roman" w:cs="Times New Roman"/>
                <w:sz w:val="24"/>
              </w:rPr>
              <w:t>от 25 октября 2001 года N 137-ФЗ "О введении в действие Земельного кодекса Российской Федерации"</w:t>
            </w:r>
            <w:r>
              <w:rPr>
                <w:rFonts w:ascii="Times New Roman" w:hAnsi="Times New Roman" w:cs="Times New Roman"/>
                <w:sz w:val="24"/>
              </w:rPr>
              <w:t xml:space="preserve"> изменены объемы полномочий органов местного самоуправления (полномочия по предоставлению земельных участков на территории сельских поселений переданы на уровень муниципальных районов).</w:t>
            </w:r>
          </w:p>
          <w:p w:rsidR="0040261A" w:rsidRPr="00541395" w:rsidRDefault="0040261A" w:rsidP="0040261A">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О</w:t>
            </w:r>
            <w:r w:rsidRPr="00FA6A42">
              <w:rPr>
                <w:rFonts w:ascii="Times New Roman" w:hAnsi="Times New Roman" w:cs="Times New Roman"/>
                <w:sz w:val="24"/>
              </w:rPr>
              <w:t>пределяется содержание охраны земель, а также порядок использования земель и земельных участков, подвергшихся загрязнению химическими веществами, в том числе радиоактивными, иными веществами и микроорганизмами. Устанавливаются мероприятия по рекультивации земель, а сам порядок проведения рекультивации предписывается установить Правительству Российской Федерации.</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B72EA8" w:rsidRDefault="0040261A" w:rsidP="0040261A">
            <w:pPr>
              <w:pStyle w:val="ConsPlusNormal"/>
              <w:jc w:val="both"/>
              <w:rPr>
                <w:rFonts w:ascii="Times New Roman" w:hAnsi="Times New Roman" w:cs="Times New Roman"/>
                <w:sz w:val="24"/>
                <w:szCs w:val="24"/>
              </w:rPr>
            </w:pPr>
            <w:r w:rsidRPr="00FA6A42">
              <w:rPr>
                <w:rFonts w:ascii="Times New Roman" w:hAnsi="Times New Roman" w:cs="Times New Roman"/>
                <w:sz w:val="24"/>
                <w:szCs w:val="24"/>
              </w:rPr>
              <w:t>Федеральный закон от 03.07.2016 N 335-ФЗ</w:t>
            </w:r>
            <w:r w:rsidRPr="00FA6A42">
              <w:rPr>
                <w:rFonts w:ascii="Times New Roman" w:hAnsi="Times New Roman" w:cs="Times New Roman"/>
                <w:sz w:val="24"/>
                <w:szCs w:val="24"/>
              </w:rPr>
              <w:br/>
            </w:r>
            <w:r w:rsidRPr="00FA6A42">
              <w:rPr>
                <w:rFonts w:ascii="Times New Roman" w:hAnsi="Times New Roman" w:cs="Times New Roman"/>
                <w:b/>
                <w:sz w:val="24"/>
                <w:szCs w:val="24"/>
              </w:rPr>
              <w:t>"О внесении изменений в статью 72 Земельного кодекса Российской Федерации"</w:t>
            </w:r>
          </w:p>
        </w:tc>
        <w:tc>
          <w:tcPr>
            <w:tcW w:w="9356" w:type="dxa"/>
          </w:tcPr>
          <w:p w:rsidR="0040261A" w:rsidRPr="00541395" w:rsidRDefault="0040261A" w:rsidP="0040261A">
            <w:pPr>
              <w:pStyle w:val="a4"/>
              <w:numPr>
                <w:ilvl w:val="0"/>
                <w:numId w:val="1"/>
              </w:numPr>
              <w:ind w:left="34" w:firstLine="0"/>
              <w:jc w:val="both"/>
              <w:rPr>
                <w:rFonts w:ascii="Times New Roman" w:hAnsi="Times New Roman" w:cs="Times New Roman"/>
                <w:sz w:val="24"/>
              </w:rPr>
            </w:pPr>
            <w:r w:rsidRPr="007D7B06">
              <w:rPr>
                <w:rFonts w:ascii="Times New Roman" w:hAnsi="Times New Roman" w:cs="Times New Roman"/>
                <w:sz w:val="24"/>
              </w:rPr>
              <w:t>Федеральным законом регулируется порядок осуществления муниципального земельного контроля. Предусматривается, что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C5040A" w:rsidRDefault="0040261A" w:rsidP="0040261A">
            <w:pPr>
              <w:pStyle w:val="ConsPlusNormal"/>
              <w:jc w:val="both"/>
              <w:rPr>
                <w:rFonts w:ascii="Times New Roman" w:hAnsi="Times New Roman" w:cs="Times New Roman"/>
                <w:b/>
                <w:sz w:val="24"/>
                <w:szCs w:val="24"/>
              </w:rPr>
            </w:pPr>
            <w:r w:rsidRPr="00C5040A">
              <w:rPr>
                <w:rFonts w:ascii="Times New Roman" w:hAnsi="Times New Roman" w:cs="Times New Roman"/>
                <w:sz w:val="24"/>
                <w:szCs w:val="24"/>
              </w:rPr>
              <w:t>Федеральный закон от 03.07.2016 N 351-ФЗ</w:t>
            </w:r>
            <w:r w:rsidRPr="00C5040A">
              <w:rPr>
                <w:rFonts w:ascii="Times New Roman" w:hAnsi="Times New Roman" w:cs="Times New Roman"/>
                <w:b/>
                <w:sz w:val="24"/>
                <w:szCs w:val="24"/>
              </w:rPr>
              <w:br/>
              <w:t>"О внесении изменений в статью 24.1 Федерального закона "О государственной регистрации прав на недвижимое имущество и сделок с ним" и статью 42 Федерального закона "О государственной регистрации недвижимости"</w:t>
            </w:r>
          </w:p>
        </w:tc>
        <w:tc>
          <w:tcPr>
            <w:tcW w:w="9356" w:type="dxa"/>
          </w:tcPr>
          <w:p w:rsidR="0040261A" w:rsidRDefault="0040261A" w:rsidP="0040261A">
            <w:pPr>
              <w:pStyle w:val="a4"/>
              <w:numPr>
                <w:ilvl w:val="0"/>
                <w:numId w:val="1"/>
              </w:numPr>
              <w:ind w:left="34" w:firstLine="0"/>
              <w:jc w:val="both"/>
              <w:rPr>
                <w:rFonts w:ascii="Times New Roman" w:hAnsi="Times New Roman" w:cs="Times New Roman"/>
                <w:sz w:val="24"/>
              </w:rPr>
            </w:pPr>
            <w:r w:rsidRPr="00C5040A">
              <w:rPr>
                <w:rFonts w:ascii="Times New Roman" w:hAnsi="Times New Roman" w:cs="Times New Roman"/>
                <w:sz w:val="24"/>
              </w:rPr>
              <w:t>Федеральный закон направлен на упрощение гражданского оборота земельных долей и предусматривает упразднение требования об обязательном нотариальном удостоверении сделок по их отчуждению. В этих целях в федеральные законы «О государственной регистрации прав на недвижимое имущество и сделок с ним» и «О государственной регистрации недвижимости» вносятся соответствующие изменения.</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AE16A3" w:rsidRDefault="0040261A" w:rsidP="0040261A">
            <w:pPr>
              <w:pStyle w:val="ConsPlusNormal"/>
              <w:jc w:val="both"/>
              <w:rPr>
                <w:rFonts w:ascii="Times New Roman" w:hAnsi="Times New Roman" w:cs="Times New Roman"/>
                <w:b/>
                <w:sz w:val="24"/>
                <w:szCs w:val="24"/>
              </w:rPr>
            </w:pPr>
            <w:r w:rsidRPr="00AE16A3">
              <w:rPr>
                <w:rFonts w:ascii="Times New Roman" w:hAnsi="Times New Roman" w:cs="Times New Roman"/>
                <w:sz w:val="24"/>
                <w:szCs w:val="24"/>
              </w:rPr>
              <w:t>Федеральный закон от 03.07.2016 N 354-ФЗ</w:t>
            </w:r>
            <w:r w:rsidRPr="00AE16A3">
              <w:rPr>
                <w:rFonts w:ascii="Times New Roman" w:hAnsi="Times New Roman" w:cs="Times New Roman"/>
                <w:b/>
                <w:sz w:val="24"/>
                <w:szCs w:val="24"/>
              </w:rPr>
              <w:br/>
              <w: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w:t>
            </w:r>
          </w:p>
        </w:tc>
        <w:tc>
          <w:tcPr>
            <w:tcW w:w="9356" w:type="dxa"/>
          </w:tcPr>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Федеральным законом совершенствуется правовое регулирование отношений в области оборота земельных участков из земель сельскохозяйственного назначения.</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Устанавливаются новые основания и порядок принудительного прекращения, а также особенности приобретения прав на указанные земельные участки.</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Земельный участок может быть принудительно изъят у собственника в судебном порядке, если в течение трёх и более лет он не используется для ведения сельского хозяйства и иной связанной с сельскохозяйственным производством деятельности. Принудительное изъятие земельного участка допускается также в случае использования с нарушением законодательства Российской Федерации, повлёкшим за собой существенное снижение плодородия земель сельскохозяйственного назначения или причинение вреда окружающей среде.</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Принудительное изъятие земельного участка у собственника допускается, только если он не устранил указанные нарушения и после назначения административного наказания в срок, установленный предписанием уполномоченного органа исполнительной власти по осуществлению государственного земельного надзора.</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lastRenderedPageBreak/>
              <w:t>Предусматриваются и другие процедуры, которые предшествуют обращению органа исполнительной власти субъекта Российской Федерации в суд с требованием об изъятии земельного участка из земель сельскохозяйственного назначения и о его продаже с публичных торгов.</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Федеральным законом определяются особенности организации и проведения названных публичных торгов, в том числе касающиеся цены изъятого земельного участка, и особенности государственной регистрации перехода, прекращения, ограничения прав на соответствующие земельные участки и их обременений.</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Уточняется правовой режим земельных участков из земель сельскохозяйственного назначения. Например, такие земельные участки, расположенные на расстоянии не более 30 километров от границ сельских населённых пунктов, не могут использоваться для целей, не связанных с ведением сельского хозяйства.</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В Кодексе Российской Федерации об административных правонарушениях уточняются нормы, устанавливающие административную ответственность за неиспользование земельных участков из земель сельскохозяйственного назначения по целевому назначению или их использование с нарушением законодательства Российской Федерации.</w:t>
            </w:r>
          </w:p>
          <w:p w:rsidR="0040261A"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Кроме того, Федеральным законом устраняются имевшиеся пробелы и противоречия в правовом регулировании отношений в области оборота земель сельскохозяйственного назначения.</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3D1C46" w:rsidRDefault="0040261A" w:rsidP="0040261A">
            <w:pPr>
              <w:pStyle w:val="ConsPlusNormal"/>
              <w:jc w:val="both"/>
              <w:rPr>
                <w:rFonts w:ascii="Times New Roman" w:hAnsi="Times New Roman" w:cs="Times New Roman"/>
                <w:b/>
                <w:sz w:val="24"/>
                <w:szCs w:val="24"/>
              </w:rPr>
            </w:pPr>
            <w:r w:rsidRPr="004450E0">
              <w:rPr>
                <w:rFonts w:ascii="Times New Roman" w:hAnsi="Times New Roman" w:cs="Times New Roman"/>
                <w:sz w:val="24"/>
                <w:szCs w:val="24"/>
              </w:rPr>
              <w:t>Федеральный закон от 03.07.2016 N 336-ФЗ</w:t>
            </w:r>
            <w:r w:rsidRPr="004450E0">
              <w:rPr>
                <w:rFonts w:ascii="Times New Roman" w:hAnsi="Times New Roman" w:cs="Times New Roman"/>
                <w:b/>
                <w:sz w:val="24"/>
                <w:szCs w:val="24"/>
              </w:rPr>
              <w:br/>
              <w:t>"О внесении изменений в Земельный кодекс Российской Федерации и статью 10 Федерального закона "Об обороте земель сельскохозяйственного назначения"</w:t>
            </w:r>
          </w:p>
        </w:tc>
        <w:tc>
          <w:tcPr>
            <w:tcW w:w="9356" w:type="dxa"/>
          </w:tcPr>
          <w:p w:rsidR="0040261A" w:rsidRPr="00A73720" w:rsidRDefault="0040261A" w:rsidP="0040261A">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Уточнены положения, связанные с надлежащим использованием земель, в том числе земель сельскохозяйственного назначения.</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B81A59" w:rsidRDefault="0040261A" w:rsidP="0040261A">
            <w:pPr>
              <w:pStyle w:val="ConsPlusNormal"/>
              <w:jc w:val="both"/>
              <w:rPr>
                <w:rFonts w:ascii="Times New Roman" w:hAnsi="Times New Roman" w:cs="Times New Roman"/>
                <w:b/>
                <w:sz w:val="24"/>
                <w:szCs w:val="24"/>
              </w:rPr>
            </w:pPr>
            <w:r w:rsidRPr="005141D2">
              <w:rPr>
                <w:rFonts w:ascii="Times New Roman" w:hAnsi="Times New Roman" w:cs="Times New Roman"/>
                <w:sz w:val="24"/>
                <w:szCs w:val="24"/>
              </w:rPr>
              <w:t>Федеральный закон от 03.07.2016 N 337-ФЗ</w:t>
            </w:r>
            <w:r w:rsidRPr="005141D2">
              <w:rPr>
                <w:rFonts w:ascii="Times New Roman" w:hAnsi="Times New Roman" w:cs="Times New Roman"/>
                <w:b/>
                <w:sz w:val="24"/>
                <w:szCs w:val="24"/>
              </w:rPr>
              <w:br/>
              <w:t>"О внесении изменений в Федеральный закон "О садоводческих, огороднических и дачных некоммерческих объединениях граждан"</w:t>
            </w:r>
          </w:p>
        </w:tc>
        <w:tc>
          <w:tcPr>
            <w:tcW w:w="9356" w:type="dxa"/>
          </w:tcPr>
          <w:p w:rsidR="0040261A" w:rsidRPr="00026A5D" w:rsidRDefault="0040261A" w:rsidP="0040261A">
            <w:pPr>
              <w:pStyle w:val="a4"/>
              <w:numPr>
                <w:ilvl w:val="0"/>
                <w:numId w:val="1"/>
              </w:numPr>
              <w:ind w:left="34" w:firstLine="0"/>
              <w:jc w:val="both"/>
              <w:rPr>
                <w:rFonts w:ascii="Times New Roman" w:hAnsi="Times New Roman" w:cs="Times New Roman"/>
                <w:sz w:val="24"/>
              </w:rPr>
            </w:pPr>
            <w:r w:rsidRPr="00026A5D">
              <w:rPr>
                <w:rFonts w:ascii="Times New Roman" w:hAnsi="Times New Roman" w:cs="Times New Roman"/>
                <w:sz w:val="24"/>
              </w:rPr>
              <w:t>Федеральный закон направлен на совершенствование правового регулирования деятельности садоводческих, огороднических и дачных некоммерческих объединений граждан.</w:t>
            </w:r>
          </w:p>
          <w:p w:rsidR="0040261A" w:rsidRPr="00026A5D" w:rsidRDefault="0040261A" w:rsidP="0040261A">
            <w:pPr>
              <w:pStyle w:val="a4"/>
              <w:numPr>
                <w:ilvl w:val="0"/>
                <w:numId w:val="1"/>
              </w:numPr>
              <w:ind w:left="34" w:firstLine="0"/>
              <w:jc w:val="both"/>
              <w:rPr>
                <w:rFonts w:ascii="Times New Roman" w:hAnsi="Times New Roman" w:cs="Times New Roman"/>
                <w:sz w:val="24"/>
              </w:rPr>
            </w:pPr>
            <w:r w:rsidRPr="00026A5D">
              <w:rPr>
                <w:rFonts w:ascii="Times New Roman" w:hAnsi="Times New Roman" w:cs="Times New Roman"/>
                <w:sz w:val="24"/>
              </w:rPr>
              <w:t>Федеральным законом уточняются порядок расчёта членских взносов в садоводческих, огороднических и дачных некоммерческих объединениях, порядок взаимодействия этих объединений с их членами, а также с гражданами, ведущими садоводство в индивидуальном порядке на территориях этих объединений.</w:t>
            </w:r>
          </w:p>
          <w:p w:rsidR="0040261A" w:rsidRPr="00026A5D" w:rsidRDefault="0040261A" w:rsidP="0040261A">
            <w:pPr>
              <w:pStyle w:val="a4"/>
              <w:numPr>
                <w:ilvl w:val="0"/>
                <w:numId w:val="1"/>
              </w:numPr>
              <w:ind w:left="34" w:firstLine="0"/>
              <w:jc w:val="both"/>
              <w:rPr>
                <w:rFonts w:ascii="Times New Roman" w:hAnsi="Times New Roman" w:cs="Times New Roman"/>
                <w:sz w:val="24"/>
              </w:rPr>
            </w:pPr>
            <w:r w:rsidRPr="00026A5D">
              <w:rPr>
                <w:rFonts w:ascii="Times New Roman" w:hAnsi="Times New Roman" w:cs="Times New Roman"/>
                <w:sz w:val="24"/>
              </w:rPr>
              <w:lastRenderedPageBreak/>
              <w:t>Федеральным законом устанавливается обязанность садоводческих, огороднических и дачных некоммерческих объединений, в том числе созданных до дня вступления в силу Федерального закона, создать реестр членов соответствующего объединения до 1 июня 2017 г.</w:t>
            </w:r>
          </w:p>
          <w:p w:rsidR="0040261A" w:rsidRPr="00A73720" w:rsidRDefault="0040261A" w:rsidP="0040261A">
            <w:pPr>
              <w:pStyle w:val="a4"/>
              <w:numPr>
                <w:ilvl w:val="0"/>
                <w:numId w:val="1"/>
              </w:numPr>
              <w:ind w:left="34" w:firstLine="0"/>
              <w:jc w:val="both"/>
              <w:rPr>
                <w:rFonts w:ascii="Times New Roman" w:hAnsi="Times New Roman" w:cs="Times New Roman"/>
                <w:sz w:val="24"/>
              </w:rPr>
            </w:pPr>
            <w:r w:rsidRPr="00026A5D">
              <w:rPr>
                <w:rFonts w:ascii="Times New Roman" w:hAnsi="Times New Roman" w:cs="Times New Roman"/>
                <w:sz w:val="24"/>
              </w:rPr>
              <w:t>Согласно Федеральному закону, уставы указанных объединений подлежат приведению в соответствие с новыми требованиями Федерального закона при первом изменении их учредительных документов, при этом государственная пошлина за такую регистрацию не взимается.</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E145ED" w:rsidRDefault="0040261A" w:rsidP="0040261A">
            <w:pPr>
              <w:pStyle w:val="ConsPlusNormal"/>
              <w:rPr>
                <w:rFonts w:ascii="Times New Roman" w:hAnsi="Times New Roman" w:cs="Times New Roman"/>
                <w:b/>
                <w:sz w:val="24"/>
                <w:szCs w:val="24"/>
              </w:rPr>
            </w:pPr>
            <w:r w:rsidRPr="000A7B50">
              <w:rPr>
                <w:rFonts w:ascii="Times New Roman" w:hAnsi="Times New Roman" w:cs="Times New Roman"/>
                <w:sz w:val="24"/>
                <w:szCs w:val="24"/>
              </w:rPr>
              <w:t>Федеральный закон от 03.07.2016 N 3</w:t>
            </w:r>
            <w:r>
              <w:rPr>
                <w:rFonts w:ascii="Times New Roman" w:hAnsi="Times New Roman" w:cs="Times New Roman"/>
                <w:sz w:val="24"/>
                <w:szCs w:val="24"/>
              </w:rPr>
              <w:t>52</w:t>
            </w:r>
            <w:r w:rsidRPr="000A7B50">
              <w:rPr>
                <w:rFonts w:ascii="Times New Roman" w:hAnsi="Times New Roman" w:cs="Times New Roman"/>
                <w:sz w:val="24"/>
                <w:szCs w:val="24"/>
              </w:rPr>
              <w:t>-ФЗ</w:t>
            </w:r>
            <w:r w:rsidRPr="000A7B50">
              <w:rPr>
                <w:rFonts w:ascii="Times New Roman" w:hAnsi="Times New Roman" w:cs="Times New Roman"/>
                <w:b/>
                <w:sz w:val="24"/>
                <w:szCs w:val="24"/>
              </w:rPr>
              <w:br/>
              <w:t xml:space="preserve">"О внесении изменений в </w:t>
            </w:r>
            <w:r>
              <w:rPr>
                <w:rFonts w:ascii="Times New Roman" w:hAnsi="Times New Roman" w:cs="Times New Roman"/>
                <w:b/>
                <w:sz w:val="24"/>
                <w:szCs w:val="24"/>
              </w:rPr>
              <w:t xml:space="preserve">статьи 13 и 15 Федерального закона </w:t>
            </w:r>
            <w:r w:rsidRPr="00991CF1">
              <w:rPr>
                <w:rFonts w:ascii="Times New Roman" w:hAnsi="Times New Roman" w:cs="Times New Roman"/>
                <w:b/>
                <w:sz w:val="24"/>
                <w:szCs w:val="24"/>
              </w:rPr>
              <w:t>"Об обороте земель сельскохозяйственного назначения"</w:t>
            </w:r>
          </w:p>
        </w:tc>
        <w:tc>
          <w:tcPr>
            <w:tcW w:w="9356" w:type="dxa"/>
          </w:tcPr>
          <w:p w:rsidR="0040261A" w:rsidRPr="00991CF1" w:rsidRDefault="0040261A" w:rsidP="0040261A">
            <w:pPr>
              <w:pStyle w:val="a4"/>
              <w:numPr>
                <w:ilvl w:val="0"/>
                <w:numId w:val="1"/>
              </w:numPr>
              <w:ind w:left="34" w:firstLine="0"/>
              <w:jc w:val="both"/>
              <w:rPr>
                <w:rFonts w:ascii="Times New Roman" w:hAnsi="Times New Roman" w:cs="Times New Roman"/>
                <w:sz w:val="24"/>
              </w:rPr>
            </w:pPr>
            <w:r w:rsidRPr="00991CF1">
              <w:rPr>
                <w:rFonts w:ascii="Times New Roman" w:hAnsi="Times New Roman" w:cs="Times New Roman"/>
                <w:sz w:val="24"/>
              </w:rPr>
              <w:t>Федеральным законом уточняются особенности оборота долей в праве общей собственности на земельный участок из земель сельскохозяйственного назначения.</w:t>
            </w:r>
          </w:p>
          <w:p w:rsidR="0040261A" w:rsidRPr="00991CF1" w:rsidRDefault="0040261A" w:rsidP="0040261A">
            <w:pPr>
              <w:pStyle w:val="a4"/>
              <w:numPr>
                <w:ilvl w:val="0"/>
                <w:numId w:val="1"/>
              </w:numPr>
              <w:ind w:left="34" w:firstLine="0"/>
              <w:jc w:val="both"/>
              <w:rPr>
                <w:rFonts w:ascii="Times New Roman" w:hAnsi="Times New Roman" w:cs="Times New Roman"/>
                <w:sz w:val="24"/>
              </w:rPr>
            </w:pPr>
            <w:r w:rsidRPr="00991CF1">
              <w:rPr>
                <w:rFonts w:ascii="Times New Roman" w:hAnsi="Times New Roman" w:cs="Times New Roman"/>
                <w:sz w:val="24"/>
              </w:rPr>
              <w:t>Признается утратившим силу положение пункта 8 статьи 13 Федерального закона «Об обороте земель сельскохозяйственного назначения», согласно которому выдел земельных долей, находящихся в муниципальной собственности, осуществляется в первую очередь из неиспользуемых земель и земель худшего качества.</w:t>
            </w:r>
          </w:p>
          <w:p w:rsidR="0040261A" w:rsidRPr="000C7246" w:rsidRDefault="0040261A" w:rsidP="0040261A">
            <w:pPr>
              <w:pStyle w:val="a4"/>
              <w:numPr>
                <w:ilvl w:val="0"/>
                <w:numId w:val="1"/>
              </w:numPr>
              <w:ind w:left="34" w:firstLine="0"/>
              <w:jc w:val="both"/>
              <w:rPr>
                <w:rFonts w:ascii="Times New Roman" w:hAnsi="Times New Roman" w:cs="Times New Roman"/>
                <w:sz w:val="24"/>
              </w:rPr>
            </w:pPr>
            <w:r w:rsidRPr="00991CF1">
              <w:rPr>
                <w:rFonts w:ascii="Times New Roman" w:hAnsi="Times New Roman" w:cs="Times New Roman"/>
                <w:sz w:val="24"/>
              </w:rPr>
              <w:t>Кроме того, предусматривается, что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111115" w:rsidRDefault="0040261A" w:rsidP="0040261A">
            <w:pPr>
              <w:pStyle w:val="ConsPlusNormal"/>
              <w:jc w:val="both"/>
              <w:rPr>
                <w:rFonts w:ascii="Times New Roman" w:hAnsi="Times New Roman" w:cs="Times New Roman"/>
                <w:b/>
                <w:sz w:val="24"/>
                <w:szCs w:val="24"/>
              </w:rPr>
            </w:pPr>
            <w:r w:rsidRPr="00111115">
              <w:rPr>
                <w:rFonts w:ascii="Times New Roman" w:hAnsi="Times New Roman" w:cs="Times New Roman"/>
                <w:sz w:val="24"/>
                <w:szCs w:val="24"/>
              </w:rPr>
              <w:t>Федеральный закон от 03.07.2016 N 237-ФЗ</w:t>
            </w:r>
            <w:r w:rsidRPr="00111115">
              <w:rPr>
                <w:rFonts w:ascii="Times New Roman" w:hAnsi="Times New Roman" w:cs="Times New Roman"/>
                <w:b/>
                <w:sz w:val="24"/>
                <w:szCs w:val="24"/>
              </w:rPr>
              <w:br/>
              <w:t>"О государственной кадастровой оценке"</w:t>
            </w:r>
          </w:p>
        </w:tc>
        <w:tc>
          <w:tcPr>
            <w:tcW w:w="9356" w:type="dxa"/>
          </w:tcPr>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Федеральным законом устанавливается новый порядок проведения государственной кадастровой оценки.</w:t>
            </w:r>
          </w:p>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Полномочиями по проведению государственной кадастровой оценки наделяются бюджетные учреждения субъектов Российской Федерации, которые будут действовать на постоянной основе, обеспечивая непрерывное сопровождение определения кадастровой стоимости в соответствующем субъекте Российской Федерации (далее – бюджетные учреждения). Право принятия решения о проведении государственной кадастровой оценки сохраняется за органом государственной власти субъекта Российской Федерации, уполномоченным на её проведение.</w:t>
            </w:r>
          </w:p>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Федеральным законом предусматривается, что бюджетные учреждения будут осуществлять:</w:t>
            </w:r>
          </w:p>
          <w:p w:rsidR="0040261A" w:rsidRPr="0024757D" w:rsidRDefault="0040261A" w:rsidP="0040261A">
            <w:pPr>
              <w:pStyle w:val="a4"/>
              <w:ind w:left="34"/>
              <w:jc w:val="both"/>
              <w:rPr>
                <w:rFonts w:ascii="Times New Roman" w:hAnsi="Times New Roman" w:cs="Times New Roman"/>
                <w:sz w:val="24"/>
              </w:rPr>
            </w:pPr>
            <w:r w:rsidRPr="0024757D">
              <w:rPr>
                <w:rFonts w:ascii="Times New Roman" w:hAnsi="Times New Roman" w:cs="Times New Roman"/>
                <w:sz w:val="24"/>
              </w:rPr>
              <w:t>подготовку к определению кадастровой стоимости совместно с органами государственной власти, органами местного самоуправления и правообладателями;</w:t>
            </w:r>
          </w:p>
          <w:p w:rsidR="0040261A" w:rsidRPr="0024757D" w:rsidRDefault="0040261A" w:rsidP="0040261A">
            <w:pPr>
              <w:pStyle w:val="a4"/>
              <w:ind w:left="34"/>
              <w:jc w:val="both"/>
              <w:rPr>
                <w:rFonts w:ascii="Times New Roman" w:hAnsi="Times New Roman" w:cs="Times New Roman"/>
                <w:sz w:val="24"/>
              </w:rPr>
            </w:pPr>
            <w:r w:rsidRPr="0024757D">
              <w:rPr>
                <w:rFonts w:ascii="Times New Roman" w:hAnsi="Times New Roman" w:cs="Times New Roman"/>
                <w:sz w:val="24"/>
              </w:rPr>
              <w:t>непосредственно определение кадастровой стоимости;</w:t>
            </w:r>
          </w:p>
          <w:p w:rsidR="0040261A" w:rsidRPr="0024757D" w:rsidRDefault="0040261A" w:rsidP="0040261A">
            <w:pPr>
              <w:pStyle w:val="a4"/>
              <w:ind w:left="34"/>
              <w:jc w:val="both"/>
              <w:rPr>
                <w:rFonts w:ascii="Times New Roman" w:hAnsi="Times New Roman" w:cs="Times New Roman"/>
                <w:sz w:val="24"/>
              </w:rPr>
            </w:pPr>
            <w:r w:rsidRPr="0024757D">
              <w:rPr>
                <w:rFonts w:ascii="Times New Roman" w:hAnsi="Times New Roman" w:cs="Times New Roman"/>
                <w:sz w:val="24"/>
              </w:rPr>
              <w:lastRenderedPageBreak/>
              <w:t>предоставление детальных разъяснений об осуществлённом определении кадастровой стоимости;</w:t>
            </w:r>
          </w:p>
          <w:p w:rsidR="0040261A" w:rsidRPr="0024757D" w:rsidRDefault="0040261A" w:rsidP="0040261A">
            <w:pPr>
              <w:pStyle w:val="a4"/>
              <w:ind w:left="34"/>
              <w:jc w:val="both"/>
              <w:rPr>
                <w:rFonts w:ascii="Times New Roman" w:hAnsi="Times New Roman" w:cs="Times New Roman"/>
                <w:sz w:val="24"/>
              </w:rPr>
            </w:pPr>
            <w:r w:rsidRPr="0024757D">
              <w:rPr>
                <w:rFonts w:ascii="Times New Roman" w:hAnsi="Times New Roman" w:cs="Times New Roman"/>
                <w:sz w:val="24"/>
              </w:rPr>
              <w:t>исправление допущенных ошибок;</w:t>
            </w:r>
          </w:p>
          <w:p w:rsidR="0040261A" w:rsidRPr="0024757D" w:rsidRDefault="0040261A" w:rsidP="0040261A">
            <w:pPr>
              <w:pStyle w:val="a4"/>
              <w:ind w:left="34"/>
              <w:jc w:val="both"/>
              <w:rPr>
                <w:rFonts w:ascii="Times New Roman" w:hAnsi="Times New Roman" w:cs="Times New Roman"/>
                <w:sz w:val="24"/>
              </w:rPr>
            </w:pPr>
            <w:r w:rsidRPr="0024757D">
              <w:rPr>
                <w:rFonts w:ascii="Times New Roman" w:hAnsi="Times New Roman" w:cs="Times New Roman"/>
                <w:sz w:val="24"/>
              </w:rPr>
              <w:t>накопление сведений о рынке недвижимости и об объектах недвижимости совместно с органами государственной власти, органами местного самоуправления и правообладателями.</w:t>
            </w:r>
          </w:p>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Предусматривается, что дисциплинарную, административную и имущественную ответственность за результаты определения кадастровой стоимости несут бюджетное учреждение и его работники.</w:t>
            </w:r>
          </w:p>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Федеральным законом предписывается размещать в сети Интернет на 60 дней проект отчёта об итогах государственной кадастровой оценки, содержащего предварительные результаты определения кадастровой стоимости, для общественного ознакомления и возможности подачи замечаний всеми заинтересованными лицами, а также информировать население о проведении государственной кадастровой оценки.</w:t>
            </w:r>
          </w:p>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В случае если ошибка, допущенная при определении кадастровой стоимости, не была исправлена на этапе размещения проекта отчёта, Федеральным законом предусматривается возможность её исправления при обращении в бюджетное учреждение.</w:t>
            </w:r>
          </w:p>
          <w:p w:rsidR="0040261A" w:rsidRPr="00EF27F9"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Федеральным законом предоставляется возможность оспаривания кадастровой стоимости путем её определения в размере рыночной стоимости создаваемой по решению субъекта Российской Федерации комиссией по рассмотрению споров о результатах определения кадастровой стоимости или в суде.</w:t>
            </w:r>
            <w:r>
              <w:rPr>
                <w:rFonts w:ascii="Times New Roman" w:hAnsi="Times New Roman" w:cs="Times New Roman"/>
                <w:sz w:val="24"/>
              </w:rPr>
              <w:t xml:space="preserve"> </w:t>
            </w:r>
            <w:r w:rsidRPr="0024757D">
              <w:rPr>
                <w:rFonts w:ascii="Times New Roman" w:hAnsi="Times New Roman" w:cs="Times New Roman"/>
                <w:sz w:val="24"/>
              </w:rPr>
              <w:t>При этом предусматривается федеральный государственный надзор за соблюдением порядка проведения государственной кадастровой оценки, в том числе за периодичностью её проведения, а также за методологией определения кадастровой стоимости.</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566C4C" w:rsidRDefault="0040261A" w:rsidP="0040261A">
            <w:pPr>
              <w:pStyle w:val="ConsPlusNormal"/>
              <w:jc w:val="both"/>
              <w:rPr>
                <w:rFonts w:ascii="Times New Roman" w:hAnsi="Times New Roman" w:cs="Times New Roman"/>
                <w:sz w:val="24"/>
                <w:szCs w:val="24"/>
              </w:rPr>
            </w:pPr>
            <w:r w:rsidRPr="00566C4C">
              <w:rPr>
                <w:rFonts w:ascii="Times New Roman" w:hAnsi="Times New Roman" w:cs="Times New Roman"/>
                <w:sz w:val="24"/>
                <w:szCs w:val="24"/>
              </w:rPr>
              <w:t>Приказ Минэкономразвития России от 07.06.2016 N 358</w:t>
            </w:r>
          </w:p>
          <w:p w:rsidR="0040261A" w:rsidRPr="00566C4C" w:rsidRDefault="0040261A" w:rsidP="0040261A">
            <w:pPr>
              <w:pStyle w:val="ConsPlusNormal"/>
              <w:jc w:val="both"/>
              <w:rPr>
                <w:rFonts w:ascii="Times New Roman" w:hAnsi="Times New Roman" w:cs="Times New Roman"/>
                <w:b/>
                <w:sz w:val="24"/>
                <w:szCs w:val="24"/>
              </w:rPr>
            </w:pPr>
            <w:r w:rsidRPr="00FC2742">
              <w:rPr>
                <w:rFonts w:ascii="Times New Roman" w:hAnsi="Times New Roman" w:cs="Times New Roman"/>
                <w:b/>
                <w:sz w:val="24"/>
                <w:szCs w:val="24"/>
              </w:rPr>
              <w:t>"Об утверждении методических указаний о государственной кадастровой оценке"</w:t>
            </w:r>
          </w:p>
        </w:tc>
        <w:tc>
          <w:tcPr>
            <w:tcW w:w="9356" w:type="dxa"/>
          </w:tcPr>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FC2742">
              <w:rPr>
                <w:rFonts w:ascii="Times New Roman" w:hAnsi="Times New Roman" w:cs="Times New Roman"/>
                <w:sz w:val="24"/>
              </w:rPr>
              <w:t>Методические указания о государственной кадастровой оценке утверждены Минэкономразвития России. Они вступают в силу с 1 ноября 2016 года</w:t>
            </w:r>
            <w:r>
              <w:rPr>
                <w:rFonts w:ascii="Times New Roman" w:hAnsi="Times New Roman" w:cs="Times New Roman"/>
                <w:sz w:val="24"/>
              </w:rPr>
              <w:t>.</w:t>
            </w:r>
            <w:r w:rsidRPr="00FC2742">
              <w:rPr>
                <w:rFonts w:ascii="Times New Roman" w:hAnsi="Times New Roman" w:cs="Times New Roman"/>
                <w:sz w:val="24"/>
              </w:rPr>
              <w:br/>
              <w:t>Документом определены правила установления кадастровой стоимости объектов недвижимости, кроме земельных участков, не предназначенных для градостроительной деятельности</w:t>
            </w:r>
            <w:r>
              <w:rPr>
                <w:rFonts w:ascii="Times New Roman" w:hAnsi="Times New Roman" w:cs="Times New Roman"/>
                <w:sz w:val="24"/>
              </w:rPr>
              <w:t>.</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566C4C" w:rsidRDefault="0040261A" w:rsidP="0040261A">
            <w:pPr>
              <w:pStyle w:val="ConsPlusNormal"/>
              <w:jc w:val="both"/>
              <w:rPr>
                <w:rFonts w:ascii="Times New Roman" w:hAnsi="Times New Roman" w:cs="Times New Roman"/>
                <w:sz w:val="24"/>
                <w:szCs w:val="24"/>
              </w:rPr>
            </w:pPr>
            <w:r w:rsidRPr="00566C4C">
              <w:rPr>
                <w:rFonts w:ascii="Times New Roman" w:hAnsi="Times New Roman" w:cs="Times New Roman"/>
                <w:sz w:val="24"/>
                <w:szCs w:val="24"/>
              </w:rPr>
              <w:t>Постановление Конституционного Суда РФ от 05.07.2016 N 15-П</w:t>
            </w:r>
          </w:p>
          <w:p w:rsidR="0040261A" w:rsidRPr="00566C4C" w:rsidRDefault="0040261A" w:rsidP="0040261A">
            <w:pPr>
              <w:pStyle w:val="ConsPlusNormal"/>
              <w:jc w:val="both"/>
              <w:rPr>
                <w:rFonts w:ascii="Times New Roman" w:hAnsi="Times New Roman" w:cs="Times New Roman"/>
                <w:b/>
                <w:sz w:val="24"/>
                <w:szCs w:val="24"/>
              </w:rPr>
            </w:pPr>
            <w:r w:rsidRPr="00566C4C">
              <w:rPr>
                <w:rFonts w:ascii="Times New Roman" w:hAnsi="Times New Roman" w:cs="Times New Roman"/>
                <w:b/>
                <w:sz w:val="24"/>
                <w:szCs w:val="24"/>
              </w:rPr>
              <w:lastRenderedPageBreak/>
              <w:t>"По делу о проверке конституционности положения части первой статьи 24.18 Федерального закона "Об оценочной деятельности в Российской Федерации" в связи с жалобой администрации муниципального образования города Братска"</w:t>
            </w:r>
          </w:p>
          <w:p w:rsidR="0040261A" w:rsidRPr="00566C4C" w:rsidRDefault="0040261A" w:rsidP="0040261A">
            <w:pPr>
              <w:pStyle w:val="ConsPlusNormal"/>
              <w:jc w:val="both"/>
              <w:rPr>
                <w:rFonts w:ascii="Times New Roman" w:hAnsi="Times New Roman" w:cs="Times New Roman"/>
                <w:b/>
                <w:sz w:val="24"/>
                <w:szCs w:val="24"/>
              </w:rPr>
            </w:pPr>
          </w:p>
        </w:tc>
        <w:tc>
          <w:tcPr>
            <w:tcW w:w="9356" w:type="dxa"/>
          </w:tcPr>
          <w:p w:rsidR="0040261A" w:rsidRPr="00CB60E8" w:rsidRDefault="0040261A" w:rsidP="0040261A">
            <w:pPr>
              <w:pStyle w:val="a4"/>
              <w:numPr>
                <w:ilvl w:val="0"/>
                <w:numId w:val="1"/>
              </w:numPr>
              <w:ind w:left="34" w:firstLine="0"/>
              <w:jc w:val="both"/>
              <w:rPr>
                <w:rFonts w:ascii="Times New Roman" w:hAnsi="Times New Roman" w:cs="Times New Roman"/>
                <w:sz w:val="24"/>
              </w:rPr>
            </w:pPr>
            <w:r w:rsidRPr="00CB60E8">
              <w:rPr>
                <w:rFonts w:ascii="Times New Roman" w:hAnsi="Times New Roman" w:cs="Times New Roman"/>
                <w:sz w:val="24"/>
              </w:rPr>
              <w:lastRenderedPageBreak/>
              <w:t xml:space="preserve">Суд признал не соответствующим Конституции РФ положение части первой статьи 24.18 Федерального закона "Об оценочной деятельности в Российской </w:t>
            </w:r>
            <w:r w:rsidRPr="00CB60E8">
              <w:rPr>
                <w:rFonts w:ascii="Times New Roman" w:hAnsi="Times New Roman" w:cs="Times New Roman"/>
                <w:sz w:val="24"/>
              </w:rPr>
              <w:lastRenderedPageBreak/>
              <w:t xml:space="preserve">Федерации" в той мере, в какой оно препятствует органам местного самоуправления оспаривать в судебном порядке результаты определения кадастровой стоимости земельного участка, не находящегося в собственности муниципального образования, но расположенного на его территории, в случаях, когда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w:t>
            </w:r>
            <w:r>
              <w:rPr>
                <w:rFonts w:ascii="Times New Roman" w:hAnsi="Times New Roman" w:cs="Times New Roman"/>
                <w:sz w:val="24"/>
              </w:rPr>
              <w:t>и</w:t>
            </w:r>
            <w:r w:rsidRPr="00CB60E8">
              <w:rPr>
                <w:rFonts w:ascii="Times New Roman" w:hAnsi="Times New Roman" w:cs="Times New Roman"/>
                <w:sz w:val="24"/>
              </w:rPr>
              <w:t xml:space="preserve">нтересы </w:t>
            </w:r>
            <w:r>
              <w:rPr>
                <w:rFonts w:ascii="Times New Roman" w:hAnsi="Times New Roman" w:cs="Times New Roman"/>
                <w:sz w:val="24"/>
              </w:rPr>
              <w:t>д</w:t>
            </w:r>
            <w:r w:rsidRPr="00CB60E8">
              <w:rPr>
                <w:rFonts w:ascii="Times New Roman" w:hAnsi="Times New Roman" w:cs="Times New Roman"/>
                <w:sz w:val="24"/>
              </w:rPr>
              <w:t>анного муниципального образования, в том числе связанные с поступлениями налоговых доходов в местный бюджет.</w:t>
            </w:r>
          </w:p>
          <w:p w:rsidR="0040261A" w:rsidRPr="00CB60E8" w:rsidRDefault="0040261A" w:rsidP="0040261A">
            <w:pPr>
              <w:pStyle w:val="a4"/>
              <w:numPr>
                <w:ilvl w:val="0"/>
                <w:numId w:val="1"/>
              </w:numPr>
              <w:ind w:left="34" w:firstLine="0"/>
              <w:jc w:val="both"/>
              <w:rPr>
                <w:rFonts w:ascii="Times New Roman" w:hAnsi="Times New Roman" w:cs="Times New Roman"/>
                <w:sz w:val="24"/>
              </w:rPr>
            </w:pPr>
            <w:r w:rsidRPr="00CB60E8">
              <w:rPr>
                <w:rFonts w:ascii="Times New Roman" w:hAnsi="Times New Roman" w:cs="Times New Roman"/>
                <w:sz w:val="24"/>
              </w:rPr>
              <w:t>Одновременно Суд признал не противоречащим Конституции РФ положение части первой статьи 24.18 данного Федерального закона, как устанавливающее в целях обеспечения прав и законных интересов собственников объектов недвижимости, расположенных на территории муниципального образования, общий порядок оспаривания органами местного самоуправления результатов определения кадастровой стоимости, который предусматривает возможность такого оспаривания в отношении объектов недвижимости, находящихся в муниципальной собственности.</w:t>
            </w:r>
          </w:p>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CB60E8">
              <w:rPr>
                <w:rFonts w:ascii="Times New Roman" w:hAnsi="Times New Roman" w:cs="Times New Roman"/>
                <w:sz w:val="24"/>
              </w:rPr>
              <w:t>Федеральному законодателю предписано с учетом правовых позиций, выраженных в Постановлении, внести в действующее правовое регулирование необходимые изменения.</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C04DB2" w:rsidRDefault="0040261A" w:rsidP="0040261A">
            <w:pPr>
              <w:pStyle w:val="ConsPlusNormal"/>
              <w:jc w:val="both"/>
              <w:rPr>
                <w:rFonts w:ascii="Times New Roman" w:hAnsi="Times New Roman" w:cs="Times New Roman"/>
                <w:b/>
                <w:sz w:val="24"/>
                <w:szCs w:val="24"/>
              </w:rPr>
            </w:pPr>
            <w:r w:rsidRPr="00C04DB2">
              <w:rPr>
                <w:rFonts w:ascii="Times New Roman" w:hAnsi="Times New Roman" w:cs="Times New Roman"/>
                <w:sz w:val="24"/>
                <w:szCs w:val="24"/>
              </w:rPr>
              <w:t>Федеральный закон от 03.07.2016 N 315-ФЗ</w:t>
            </w:r>
            <w:r w:rsidRPr="00C04DB2">
              <w:rPr>
                <w:rFonts w:ascii="Times New Roman" w:hAnsi="Times New Roman" w:cs="Times New Roman"/>
                <w:b/>
                <w:sz w:val="24"/>
                <w:szCs w:val="24"/>
              </w:rPr>
              <w:br/>
              <w:t>"О внесении изменений в часть первую Гражданского кодекса Российской Федерации и отдельные законодательные акты Российской Федерации"</w:t>
            </w:r>
          </w:p>
        </w:tc>
        <w:tc>
          <w:tcPr>
            <w:tcW w:w="9356" w:type="dxa"/>
          </w:tcPr>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F561E1">
              <w:rPr>
                <w:rFonts w:ascii="Times New Roman" w:hAnsi="Times New Roman" w:cs="Times New Roman"/>
                <w:sz w:val="24"/>
              </w:rPr>
              <w:t>В целях урегулирования в законодательстве Российской Федерации правового статуса парковочных мест, расположенных в зданиях или сооружениях (</w:t>
            </w:r>
            <w:proofErr w:type="spellStart"/>
            <w:r w:rsidRPr="00F561E1">
              <w:rPr>
                <w:rFonts w:ascii="Times New Roman" w:hAnsi="Times New Roman" w:cs="Times New Roman"/>
                <w:sz w:val="24"/>
              </w:rPr>
              <w:t>машино</w:t>
            </w:r>
            <w:proofErr w:type="spellEnd"/>
            <w:r w:rsidRPr="00F561E1">
              <w:rPr>
                <w:rFonts w:ascii="Times New Roman" w:hAnsi="Times New Roman" w:cs="Times New Roman"/>
                <w:sz w:val="24"/>
              </w:rPr>
              <w:t>-мест), в качестве объектов недвижимого имущества, а также порядка и условий их индивидуализации и государственного кадастрового учёта Федеральным законом вносятся изменения в Гражданский кодекс Российской Федерации, Градостроительный кодекс Российской Федерации и Федеральный закон «О государственной регистрации недвижимости». Указанные изменения позволяют осуществлять государственную регистрацию права собственности на </w:t>
            </w:r>
            <w:proofErr w:type="spellStart"/>
            <w:r w:rsidRPr="00F561E1">
              <w:rPr>
                <w:rFonts w:ascii="Times New Roman" w:hAnsi="Times New Roman" w:cs="Times New Roman"/>
                <w:sz w:val="24"/>
              </w:rPr>
              <w:t>машино</w:t>
            </w:r>
            <w:proofErr w:type="spellEnd"/>
            <w:r w:rsidRPr="00F561E1">
              <w:rPr>
                <w:rFonts w:ascii="Times New Roman" w:hAnsi="Times New Roman" w:cs="Times New Roman"/>
                <w:sz w:val="24"/>
              </w:rPr>
              <w:t xml:space="preserve">-места как на объекты недвижимого имущества, отличные от зданий, сооружений и помещений. Помимо этого, Федеральным законом вносятся изменения в Федеральный закон «Об ипотеке (залоге недвижимости)», которые позволяют передать </w:t>
            </w:r>
            <w:proofErr w:type="spellStart"/>
            <w:r w:rsidRPr="00F561E1">
              <w:rPr>
                <w:rFonts w:ascii="Times New Roman" w:hAnsi="Times New Roman" w:cs="Times New Roman"/>
                <w:sz w:val="24"/>
              </w:rPr>
              <w:t>машино</w:t>
            </w:r>
            <w:proofErr w:type="spellEnd"/>
            <w:r w:rsidRPr="00F561E1">
              <w:rPr>
                <w:rFonts w:ascii="Times New Roman" w:hAnsi="Times New Roman" w:cs="Times New Roman"/>
                <w:sz w:val="24"/>
              </w:rPr>
              <w:t>-место в залог.</w:t>
            </w:r>
          </w:p>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F561E1">
              <w:rPr>
                <w:rFonts w:ascii="Times New Roman" w:hAnsi="Times New Roman" w:cs="Times New Roman"/>
                <w:sz w:val="24"/>
              </w:rPr>
              <w:t xml:space="preserve">Федеральным законом продавцу доли в праве общей собственности предоставляется право известить остальных участников долевой собственности о намерении продать свою долю постороннему лицу посредством размещения такой </w:t>
            </w:r>
            <w:r w:rsidRPr="00F561E1">
              <w:rPr>
                <w:rFonts w:ascii="Times New Roman" w:hAnsi="Times New Roman" w:cs="Times New Roman"/>
                <w:sz w:val="24"/>
              </w:rPr>
              <w:lastRenderedPageBreak/>
              <w:t>информации на официальном сайте органа регистрации прав в информационно-телекоммуникационной сети «Интернет». При этом указанный способ извещения не может быть использован при продаже доли в праве общей собственности на жилые помещения, а также в случае, если число участников долевой собственности на недвижимое имущество не превышает двадцати.</w:t>
            </w:r>
          </w:p>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F561E1">
              <w:rPr>
                <w:rFonts w:ascii="Times New Roman" w:hAnsi="Times New Roman" w:cs="Times New Roman"/>
                <w:sz w:val="24"/>
              </w:rPr>
              <w:t>Федеральным законом в статью 3171 Гражданского кодекса Российской Федерации вносится изменение, в соответствии с которым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если законом или договором не предусмотрен иной размер процентов. Кроме того, пункт 1 статьи 395 Гражданского кодекса Российской Федерации излагается в новой редакции, в соответствии с которой размер процентов за пользование чужими денежными средствами вследствие их неправомерного удержания, уклонения от их возврата, иной просрочки в их уплате определяется ключевой ставкой Банка России, а не средними ставками банковского процента по вкладам физических лиц.</w:t>
            </w:r>
          </w:p>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F561E1">
              <w:rPr>
                <w:rFonts w:ascii="Times New Roman" w:hAnsi="Times New Roman" w:cs="Times New Roman"/>
                <w:sz w:val="24"/>
              </w:rPr>
              <w:t>Федеральным законом также предусматривается включение Банка России в перечень органов и лиц, имеющих право на бесплатное получение сведений и документов из единого государственного реестра юридических лиц и единого государственного реестра индивидуальных предпринимателей.</w:t>
            </w:r>
          </w:p>
          <w:p w:rsidR="0040261A" w:rsidRDefault="0040261A" w:rsidP="0040261A">
            <w:pPr>
              <w:pStyle w:val="a4"/>
              <w:numPr>
                <w:ilvl w:val="0"/>
                <w:numId w:val="1"/>
              </w:numPr>
              <w:ind w:left="34" w:firstLine="0"/>
              <w:jc w:val="both"/>
              <w:rPr>
                <w:rFonts w:ascii="Times New Roman" w:hAnsi="Times New Roman" w:cs="Times New Roman"/>
                <w:sz w:val="24"/>
              </w:rPr>
            </w:pPr>
            <w:r w:rsidRPr="00F561E1">
              <w:rPr>
                <w:rFonts w:ascii="Times New Roman" w:hAnsi="Times New Roman" w:cs="Times New Roman"/>
                <w:sz w:val="24"/>
              </w:rPr>
              <w:t>Статья 6 Федерального закона содержит положения, регулирующие правовой статус объектов недвижимости, которые отвечают требованиям и </w:t>
            </w:r>
            <w:proofErr w:type="gramStart"/>
            <w:r w:rsidRPr="00F561E1">
              <w:rPr>
                <w:rFonts w:ascii="Times New Roman" w:hAnsi="Times New Roman" w:cs="Times New Roman"/>
                <w:sz w:val="24"/>
              </w:rPr>
              <w:t xml:space="preserve">характеристикам </w:t>
            </w:r>
            <w:proofErr w:type="spellStart"/>
            <w:r w:rsidRPr="00F561E1">
              <w:rPr>
                <w:rFonts w:ascii="Times New Roman" w:hAnsi="Times New Roman" w:cs="Times New Roman"/>
                <w:sz w:val="24"/>
              </w:rPr>
              <w:t>машино</w:t>
            </w:r>
            <w:proofErr w:type="spellEnd"/>
            <w:r w:rsidRPr="00F561E1">
              <w:rPr>
                <w:rFonts w:ascii="Times New Roman" w:hAnsi="Times New Roman" w:cs="Times New Roman"/>
                <w:sz w:val="24"/>
              </w:rPr>
              <w:t>-места и права</w:t>
            </w:r>
            <w:proofErr w:type="gramEnd"/>
            <w:r w:rsidRPr="00F561E1">
              <w:rPr>
                <w:rFonts w:ascii="Times New Roman" w:hAnsi="Times New Roman" w:cs="Times New Roman"/>
                <w:sz w:val="24"/>
              </w:rPr>
              <w:t xml:space="preserve"> на которые были зарегистрированы до дня вступления в силу Федерального закона.</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BE1FD1" w:rsidRDefault="0040261A" w:rsidP="0040261A">
            <w:pPr>
              <w:pStyle w:val="ConsPlusNormal"/>
              <w:jc w:val="both"/>
              <w:rPr>
                <w:rFonts w:ascii="Times New Roman" w:hAnsi="Times New Roman" w:cs="Times New Roman"/>
                <w:b/>
                <w:sz w:val="24"/>
                <w:szCs w:val="24"/>
              </w:rPr>
            </w:pPr>
            <w:r w:rsidRPr="0049227A">
              <w:rPr>
                <w:rFonts w:ascii="Times New Roman" w:hAnsi="Times New Roman" w:cs="Times New Roman"/>
                <w:sz w:val="24"/>
                <w:szCs w:val="24"/>
              </w:rPr>
              <w:t>Федеральный закон от 03.07.2016 N 353-ФЗ</w:t>
            </w:r>
            <w:r w:rsidRPr="0049227A">
              <w:rPr>
                <w:rFonts w:ascii="Times New Roman" w:hAnsi="Times New Roman" w:cs="Times New Roman"/>
                <w:b/>
                <w:sz w:val="24"/>
                <w:szCs w:val="24"/>
              </w:rPr>
              <w:br/>
              <w:t>"О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tc>
        <w:tc>
          <w:tcPr>
            <w:tcW w:w="9356" w:type="dxa"/>
          </w:tcPr>
          <w:p w:rsidR="0040261A" w:rsidRPr="00442996" w:rsidRDefault="0040261A" w:rsidP="0040261A">
            <w:pPr>
              <w:pStyle w:val="a4"/>
              <w:numPr>
                <w:ilvl w:val="0"/>
                <w:numId w:val="1"/>
              </w:numPr>
              <w:ind w:left="34" w:firstLine="0"/>
              <w:jc w:val="both"/>
              <w:rPr>
                <w:rFonts w:ascii="Times New Roman" w:hAnsi="Times New Roman" w:cs="Times New Roman"/>
                <w:sz w:val="24"/>
              </w:rPr>
            </w:pPr>
            <w:r w:rsidRPr="00442996">
              <w:rPr>
                <w:rFonts w:ascii="Times New Roman" w:hAnsi="Times New Roman" w:cs="Times New Roman"/>
                <w:sz w:val="24"/>
              </w:rPr>
              <w:t>Федеральным законом создаётся правовая основа для установления особого правового режима территорий мегаполисов, имеющих повышенную плотность населения.</w:t>
            </w:r>
          </w:p>
          <w:p w:rsidR="0040261A" w:rsidRPr="00442996" w:rsidRDefault="0040261A" w:rsidP="0040261A">
            <w:pPr>
              <w:pStyle w:val="a4"/>
              <w:numPr>
                <w:ilvl w:val="0"/>
                <w:numId w:val="1"/>
              </w:numPr>
              <w:ind w:left="34" w:firstLine="0"/>
              <w:jc w:val="both"/>
              <w:rPr>
                <w:rFonts w:ascii="Times New Roman" w:hAnsi="Times New Roman" w:cs="Times New Roman"/>
                <w:sz w:val="24"/>
              </w:rPr>
            </w:pPr>
            <w:r w:rsidRPr="00442996">
              <w:rPr>
                <w:rFonts w:ascii="Times New Roman" w:hAnsi="Times New Roman" w:cs="Times New Roman"/>
                <w:sz w:val="24"/>
              </w:rPr>
              <w:t xml:space="preserve">Согласно Федеральному закону в целях реализации права граждан на благоприятную окружающую среду могут создаваться лесопарковые зелёные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зелёного фонда в границах городских населённых пунктов, которые </w:t>
            </w:r>
            <w:r w:rsidRPr="00442996">
              <w:rPr>
                <w:rFonts w:ascii="Times New Roman" w:hAnsi="Times New Roman" w:cs="Times New Roman"/>
                <w:sz w:val="24"/>
              </w:rPr>
              <w:lastRenderedPageBreak/>
              <w:t>прилегают к указанным лесам или составляют с ними единую естественную экологическую систему.</w:t>
            </w:r>
          </w:p>
          <w:p w:rsidR="0040261A" w:rsidRPr="00442996" w:rsidRDefault="0040261A" w:rsidP="0040261A">
            <w:pPr>
              <w:pStyle w:val="a4"/>
              <w:numPr>
                <w:ilvl w:val="0"/>
                <w:numId w:val="1"/>
              </w:numPr>
              <w:ind w:left="34" w:firstLine="0"/>
              <w:jc w:val="both"/>
              <w:rPr>
                <w:rFonts w:ascii="Times New Roman" w:hAnsi="Times New Roman" w:cs="Times New Roman"/>
                <w:sz w:val="24"/>
              </w:rPr>
            </w:pPr>
            <w:r w:rsidRPr="00442996">
              <w:rPr>
                <w:rFonts w:ascii="Times New Roman" w:hAnsi="Times New Roman" w:cs="Times New Roman"/>
                <w:sz w:val="24"/>
              </w:rPr>
              <w:t>Федеральным законом определяются порядок создания лесопарковых зелёных поясов, режим особой охраны расположенных в них природных объектов, особенности рубок лесных и иных насаждений в лесопарковых зелёных поясах и порядок их компенсации.</w:t>
            </w:r>
          </w:p>
          <w:p w:rsidR="0040261A" w:rsidRPr="00442996" w:rsidRDefault="0040261A" w:rsidP="0040261A">
            <w:pPr>
              <w:pStyle w:val="a4"/>
              <w:numPr>
                <w:ilvl w:val="0"/>
                <w:numId w:val="1"/>
              </w:numPr>
              <w:ind w:left="34" w:firstLine="0"/>
              <w:jc w:val="both"/>
              <w:rPr>
                <w:rFonts w:ascii="Times New Roman" w:hAnsi="Times New Roman" w:cs="Times New Roman"/>
                <w:sz w:val="24"/>
              </w:rPr>
            </w:pPr>
            <w:r w:rsidRPr="00442996">
              <w:rPr>
                <w:rFonts w:ascii="Times New Roman" w:hAnsi="Times New Roman" w:cs="Times New Roman"/>
                <w:sz w:val="24"/>
              </w:rPr>
              <w:t>Федеральным законом устанавливается ответственность за нарушение режима осуществления хозяйственной и иной деятельности и другие административные правонарушения, совершённые в лесопарковом зелёном поясе.</w:t>
            </w:r>
          </w:p>
          <w:p w:rsidR="0040261A" w:rsidRPr="00612C64" w:rsidRDefault="0040261A" w:rsidP="0040261A">
            <w:pPr>
              <w:pStyle w:val="a4"/>
              <w:numPr>
                <w:ilvl w:val="0"/>
                <w:numId w:val="1"/>
              </w:numPr>
              <w:ind w:left="34" w:firstLine="0"/>
              <w:jc w:val="both"/>
              <w:rPr>
                <w:rFonts w:ascii="Times New Roman" w:hAnsi="Times New Roman" w:cs="Times New Roman"/>
                <w:sz w:val="24"/>
              </w:rPr>
            </w:pPr>
            <w:r w:rsidRPr="00442996">
              <w:rPr>
                <w:rFonts w:ascii="Times New Roman" w:hAnsi="Times New Roman" w:cs="Times New Roman"/>
                <w:sz w:val="24"/>
              </w:rPr>
              <w:t>Кроме того, Федеральным законом регулируются вопросы, касающиеся общественного контроля в области охраны окружающей среды (общественного экологического контроля). Предусматривается, в частности, что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экологический контроль в качестве общественных инспекторов по охране окружающей среды. Также устанавливаются права указанных общественных инспекторов.</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6463A5" w:rsidRDefault="0040261A" w:rsidP="0040261A">
            <w:pPr>
              <w:pStyle w:val="ConsPlusNormal"/>
              <w:jc w:val="both"/>
              <w:rPr>
                <w:rFonts w:ascii="Times New Roman" w:hAnsi="Times New Roman" w:cs="Times New Roman"/>
                <w:b/>
                <w:sz w:val="24"/>
                <w:szCs w:val="24"/>
              </w:rPr>
            </w:pPr>
            <w:r w:rsidRPr="00716958">
              <w:rPr>
                <w:rFonts w:ascii="Times New Roman" w:hAnsi="Times New Roman" w:cs="Times New Roman"/>
                <w:sz w:val="24"/>
                <w:szCs w:val="24"/>
              </w:rPr>
              <w:t>Федеральный закон от 03.07.2016 N 365-ФЗ</w:t>
            </w:r>
            <w:r w:rsidRPr="00716958">
              <w:rPr>
                <w:rFonts w:ascii="Times New Roman" w:hAnsi="Times New Roman" w:cs="Times New Roman"/>
                <w:b/>
                <w:sz w:val="24"/>
                <w:szCs w:val="24"/>
              </w:rPr>
              <w:b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w:t>
            </w:r>
          </w:p>
        </w:tc>
        <w:tc>
          <w:tcPr>
            <w:tcW w:w="9356" w:type="dxa"/>
          </w:tcPr>
          <w:p w:rsidR="0040261A" w:rsidRPr="00612C64" w:rsidRDefault="0040261A" w:rsidP="0040261A">
            <w:pPr>
              <w:pStyle w:val="a4"/>
              <w:numPr>
                <w:ilvl w:val="0"/>
                <w:numId w:val="1"/>
              </w:numPr>
              <w:ind w:left="34" w:firstLine="0"/>
              <w:jc w:val="both"/>
              <w:rPr>
                <w:rFonts w:ascii="Times New Roman" w:hAnsi="Times New Roman" w:cs="Times New Roman"/>
                <w:sz w:val="24"/>
              </w:rPr>
            </w:pPr>
            <w:r w:rsidRPr="00716958">
              <w:rPr>
                <w:rFonts w:ascii="Times New Roman" w:hAnsi="Times New Roman" w:cs="Times New Roman"/>
                <w:sz w:val="24"/>
              </w:rPr>
              <w:t>Федеральный закон перечень случаев предоставления земельных участков, находящихся в государственной или муниципальной собственности, в аренду без проведения торгов дополнен случаем</w:t>
            </w:r>
            <w:r>
              <w:rPr>
                <w:rFonts w:ascii="Times New Roman" w:hAnsi="Times New Roman" w:cs="Times New Roman"/>
                <w:sz w:val="24"/>
              </w:rPr>
              <w:t>:</w:t>
            </w:r>
            <w:r w:rsidRPr="00716958">
              <w:rPr>
                <w:rFonts w:ascii="Times New Roman" w:hAnsi="Times New Roman" w:cs="Times New Roman"/>
                <w:sz w:val="24"/>
              </w:rPr>
              <w:t xml:space="preserve"> "23.2)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9C172A" w:rsidRDefault="0040261A" w:rsidP="0040261A">
            <w:pPr>
              <w:pStyle w:val="ConsPlusNormal"/>
              <w:jc w:val="both"/>
              <w:rPr>
                <w:rFonts w:ascii="Times New Roman" w:hAnsi="Times New Roman" w:cs="Times New Roman"/>
                <w:b/>
                <w:sz w:val="24"/>
                <w:szCs w:val="24"/>
              </w:rPr>
            </w:pPr>
            <w:r w:rsidRPr="00716958">
              <w:rPr>
                <w:rFonts w:ascii="Times New Roman" w:hAnsi="Times New Roman" w:cs="Times New Roman"/>
                <w:sz w:val="24"/>
                <w:szCs w:val="24"/>
              </w:rPr>
              <w:t>Федеральный закон от 03.07.2016 N 304-ФЗ</w:t>
            </w:r>
            <w:r w:rsidRPr="00716958">
              <w:rPr>
                <w:rFonts w:ascii="Times New Roman" w:hAnsi="Times New Roman" w:cs="Times New Roman"/>
                <w:b/>
                <w:sz w:val="24"/>
                <w:szCs w:val="24"/>
              </w:rPr>
              <w:br/>
              <w:t xml:space="preserve">"О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w:t>
            </w:r>
            <w:r w:rsidRPr="00716958">
              <w:rPr>
                <w:rFonts w:ascii="Times New Roman" w:hAnsi="Times New Roman" w:cs="Times New Roman"/>
                <w:b/>
                <w:sz w:val="24"/>
                <w:szCs w:val="24"/>
              </w:rPr>
              <w:lastRenderedPageBreak/>
              <w:t>Федерации"</w:t>
            </w:r>
          </w:p>
        </w:tc>
        <w:tc>
          <w:tcPr>
            <w:tcW w:w="9356" w:type="dxa"/>
          </w:tcPr>
          <w:p w:rsidR="0040261A" w:rsidRDefault="0040261A" w:rsidP="0040261A">
            <w:pPr>
              <w:pStyle w:val="a4"/>
              <w:numPr>
                <w:ilvl w:val="0"/>
                <w:numId w:val="1"/>
              </w:numPr>
              <w:ind w:left="34" w:firstLine="0"/>
              <w:jc w:val="both"/>
              <w:rPr>
                <w:rFonts w:ascii="Times New Roman" w:hAnsi="Times New Roman" w:cs="Times New Roman"/>
                <w:sz w:val="24"/>
              </w:rPr>
            </w:pPr>
            <w:r w:rsidRPr="0015171C">
              <w:rPr>
                <w:rFonts w:ascii="Times New Roman" w:hAnsi="Times New Roman" w:cs="Times New Roman"/>
                <w:sz w:val="24"/>
              </w:rPr>
              <w:lastRenderedPageBreak/>
              <w:t>Федеральный закон направлен на совершенствование правового регулирования отношений, связанных с привлечением денежных средств граждан и юридических лиц для долевого строительства многоквартирных домов и (или) иных объектов недвижимости.</w:t>
            </w:r>
            <w:r>
              <w:rPr>
                <w:rFonts w:ascii="Times New Roman" w:hAnsi="Times New Roman" w:cs="Times New Roman"/>
                <w:sz w:val="24"/>
              </w:rPr>
              <w:t xml:space="preserve">  </w:t>
            </w:r>
            <w:r w:rsidRPr="0015171C">
              <w:rPr>
                <w:rFonts w:ascii="Times New Roman" w:hAnsi="Times New Roman" w:cs="Times New Roman"/>
                <w:sz w:val="24"/>
              </w:rPr>
              <w:t xml:space="preserve">Так,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вносятся изменения, согласно которым его действие распространяется на отношения при строительстве </w:t>
            </w:r>
            <w:r w:rsidRPr="0015171C">
              <w:rPr>
                <w:rFonts w:ascii="Times New Roman" w:hAnsi="Times New Roman" w:cs="Times New Roman"/>
                <w:sz w:val="24"/>
              </w:rPr>
              <w:lastRenderedPageBreak/>
              <w:t xml:space="preserve">(создании) жилых домов блокированной застройки; уточняются требования к застройщикам, имеющим право привлекать денежные средства граждан для строительства (создания) многоквартирного дома; регулируются вопросы раскрытия застройщиком информации о своей деятельности; уточняются порядок определения цены договора участия в долевом строительстве и порядок передачи объекта долевого строительства застройщиком и принятия его участником долевого строительства; корректируются нормы, касающиеся обеспечения исполнения обязательств застройщика по договору участия в долевом строительстве; устанавливаются особенности привлечения застройщиком денежных средств участников долевого строительства в случае размещения таких средств на счетах </w:t>
            </w:r>
            <w:proofErr w:type="spellStart"/>
            <w:r w:rsidRPr="0015171C">
              <w:rPr>
                <w:rFonts w:ascii="Times New Roman" w:hAnsi="Times New Roman" w:cs="Times New Roman"/>
                <w:sz w:val="24"/>
              </w:rPr>
              <w:t>эскроу</w:t>
            </w:r>
            <w:proofErr w:type="spellEnd"/>
            <w:r w:rsidRPr="0015171C">
              <w:rPr>
                <w:rFonts w:ascii="Times New Roman" w:hAnsi="Times New Roman" w:cs="Times New Roman"/>
                <w:sz w:val="24"/>
              </w:rPr>
              <w:t>, а также особенности открытия, ведения и закрытия таких счетов; уточняются цели использования застройщиком денежных средств, уплачиваемых участниками долевого строительства; устанавливаются условия использования денежных средств участников долевого строительства на возмещение затрат на строительство и реконструкцию объектов социальной инфраструктуры, уплату процентов по целевым кредитам на их строительство и реконструкцию; уточняется состав информации о застройщике и проекте строительства; затрагиваются вопросы государственного регулирования, государственного контроля (надзора) в области долевого строительства многоквартирных домов и (или) иных объектов недвижимости; вводится единый реестр застройщиков; в целях дополнительной защиты прав, законных интересов и имущества участников долевого строительства предусматривается возможность создания фонда, средства которого формируются за счёт обязательных отчислений (взносов) застройщиков.</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D80C68" w:rsidRDefault="0040261A" w:rsidP="0040261A">
            <w:pPr>
              <w:pStyle w:val="ConsPlusNormal"/>
              <w:jc w:val="both"/>
              <w:rPr>
                <w:rFonts w:ascii="Times New Roman" w:hAnsi="Times New Roman" w:cs="Times New Roman"/>
                <w:b/>
                <w:sz w:val="24"/>
                <w:szCs w:val="24"/>
              </w:rPr>
            </w:pPr>
            <w:r w:rsidRPr="009E7723">
              <w:rPr>
                <w:rFonts w:ascii="Times New Roman" w:hAnsi="Times New Roman" w:cs="Times New Roman"/>
                <w:sz w:val="24"/>
                <w:szCs w:val="24"/>
              </w:rPr>
              <w:t>Федеральный закон от 03.07.2016 N 361-ФЗ</w:t>
            </w:r>
            <w:r w:rsidRPr="009E7723">
              <w:rPr>
                <w:rFonts w:ascii="Times New Roman" w:hAnsi="Times New Roman" w:cs="Times New Roman"/>
                <w:b/>
                <w:sz w:val="24"/>
                <w:szCs w:val="24"/>
              </w:rPr>
              <w:b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c>
          <w:tcPr>
            <w:tcW w:w="9356" w:type="dxa"/>
          </w:tcPr>
          <w:p w:rsidR="0040261A" w:rsidRPr="006D7E7C" w:rsidRDefault="0040261A" w:rsidP="0040261A">
            <w:pPr>
              <w:pStyle w:val="a4"/>
              <w:numPr>
                <w:ilvl w:val="0"/>
                <w:numId w:val="1"/>
              </w:numPr>
              <w:ind w:left="34" w:firstLine="0"/>
              <w:jc w:val="both"/>
              <w:rPr>
                <w:rFonts w:ascii="Times New Roman" w:hAnsi="Times New Roman" w:cs="Times New Roman"/>
                <w:sz w:val="24"/>
              </w:rPr>
            </w:pPr>
            <w:r w:rsidRPr="006D7E7C">
              <w:rPr>
                <w:rFonts w:ascii="Times New Roman" w:hAnsi="Times New Roman" w:cs="Times New Roman"/>
                <w:sz w:val="24"/>
              </w:rPr>
              <w:t>Федеральный закон направлен на создание механизмов для реализации и надлежащего исполнения Федерального закона «О государственной регистрации недвижимости».</w:t>
            </w:r>
          </w:p>
          <w:p w:rsidR="0040261A" w:rsidRPr="006D7E7C" w:rsidRDefault="0040261A" w:rsidP="0040261A">
            <w:pPr>
              <w:pStyle w:val="a4"/>
              <w:numPr>
                <w:ilvl w:val="0"/>
                <w:numId w:val="1"/>
              </w:numPr>
              <w:ind w:left="34" w:firstLine="0"/>
              <w:jc w:val="both"/>
              <w:rPr>
                <w:rFonts w:ascii="Times New Roman" w:hAnsi="Times New Roman" w:cs="Times New Roman"/>
                <w:sz w:val="24"/>
              </w:rPr>
            </w:pPr>
            <w:r w:rsidRPr="006D7E7C">
              <w:rPr>
                <w:rFonts w:ascii="Times New Roman" w:hAnsi="Times New Roman" w:cs="Times New Roman"/>
                <w:sz w:val="24"/>
              </w:rPr>
              <w:t xml:space="preserve">Федеральным законом положения значительного числа законодательных актов приводятся в соответствие с терминологией, используемой в Федеральном законе «О государственной регистрации недвижимости». В этих целях вносятся изменения в Земельный кодекс Российской Федерации, Жилищный кодекс Российской Федерации, Градостроительный кодекс Российской Федерации, Лесной кодекс Российской Федерации, Основы законодательства Российской Федерации о нотариате, а также в федеральные законы «Об обороте земель сельскохозяйственного назначения», </w:t>
            </w:r>
            <w:r w:rsidRPr="006D7E7C">
              <w:rPr>
                <w:rFonts w:ascii="Times New Roman" w:hAnsi="Times New Roman" w:cs="Times New Roman"/>
                <w:sz w:val="24"/>
              </w:rPr>
              <w:lastRenderedPageBreak/>
              <w:t>«О переводе земель или земельных участков из одной категории в другую», «Об особых экономических зонах в Российской Федерации» и другие.</w:t>
            </w:r>
          </w:p>
          <w:p w:rsidR="0040261A" w:rsidRPr="006D7E7C" w:rsidRDefault="0040261A" w:rsidP="0040261A">
            <w:pPr>
              <w:pStyle w:val="a4"/>
              <w:numPr>
                <w:ilvl w:val="0"/>
                <w:numId w:val="1"/>
              </w:numPr>
              <w:ind w:left="34" w:firstLine="0"/>
              <w:jc w:val="both"/>
              <w:rPr>
                <w:rFonts w:ascii="Times New Roman" w:hAnsi="Times New Roman" w:cs="Times New Roman"/>
                <w:sz w:val="24"/>
              </w:rPr>
            </w:pPr>
            <w:r w:rsidRPr="006D7E7C">
              <w:rPr>
                <w:rFonts w:ascii="Times New Roman" w:hAnsi="Times New Roman" w:cs="Times New Roman"/>
                <w:sz w:val="24"/>
              </w:rPr>
              <w:t>Изменения также вносятся в Федеральный закон «О государственной регистрации недвижимости» в целях приведения его в соответствие с иными законодательными актами Российской Федерации, в которые ранее были внесены изменения, а также в целях совершенствования порядка и уточнения условий внесения сведений в Единый государственный реестр недвижимости.</w:t>
            </w:r>
          </w:p>
          <w:p w:rsidR="0040261A" w:rsidRDefault="0040261A" w:rsidP="0040261A">
            <w:pPr>
              <w:pStyle w:val="a4"/>
              <w:numPr>
                <w:ilvl w:val="0"/>
                <w:numId w:val="1"/>
              </w:numPr>
              <w:ind w:left="34" w:firstLine="0"/>
              <w:jc w:val="both"/>
              <w:rPr>
                <w:rFonts w:ascii="Times New Roman" w:hAnsi="Times New Roman" w:cs="Times New Roman"/>
                <w:sz w:val="24"/>
              </w:rPr>
            </w:pPr>
            <w:r w:rsidRPr="006D7E7C">
              <w:rPr>
                <w:rFonts w:ascii="Times New Roman" w:hAnsi="Times New Roman" w:cs="Times New Roman"/>
                <w:sz w:val="24"/>
              </w:rPr>
              <w:t>Кроме того, в связи со вступлением в силу с 1 января 2017 г. Федерального закона «О государственной регистрации недвижимости» отдельные положения законодательных актов признаются утратившими силу.</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AB4343" w:rsidRDefault="0040261A" w:rsidP="0040261A">
            <w:pPr>
              <w:pStyle w:val="ConsPlusNormal"/>
              <w:jc w:val="both"/>
              <w:rPr>
                <w:rFonts w:ascii="Times New Roman" w:hAnsi="Times New Roman" w:cs="Times New Roman"/>
                <w:b/>
                <w:sz w:val="24"/>
                <w:szCs w:val="24"/>
              </w:rPr>
            </w:pPr>
            <w:r w:rsidRPr="007D70C2">
              <w:rPr>
                <w:rFonts w:ascii="Times New Roman" w:hAnsi="Times New Roman" w:cs="Times New Roman"/>
                <w:sz w:val="24"/>
                <w:szCs w:val="24"/>
              </w:rPr>
              <w:t>Федеральный закон от 03.07.2016 N 360-ФЗ</w:t>
            </w:r>
            <w:r w:rsidRPr="007D70C2">
              <w:rPr>
                <w:rFonts w:ascii="Times New Roman" w:hAnsi="Times New Roman" w:cs="Times New Roman"/>
                <w:b/>
                <w:sz w:val="24"/>
                <w:szCs w:val="24"/>
              </w:rPr>
              <w:br/>
              <w:t>"О внесении изменений в отдельные законодательные акты Российской Федерации"</w:t>
            </w:r>
          </w:p>
        </w:tc>
        <w:tc>
          <w:tcPr>
            <w:tcW w:w="9356" w:type="dxa"/>
          </w:tcPr>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Федеральным законом вносятся изменения в Основы законодательства Российской Федерации о нотариате в части, касающейся приостановления полномочий нотариуса в случае его избрания в представительные органы власти.</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Вводятся новые нотариальные действия – внесение сведений в реестр списков участников обществ с ограниченной ответственностью единой информационной системы нотариата и выдача выписки из этого реестра, предусматривается порядок осуществления таких нотариальных действий, в связи с чем изменения вносятся также в Федеральный закон «Об обществах с ограниченной ответственностью».</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 xml:space="preserve">Устанавливается, что документами, по которым взыскание задолженности производится в бесспорном порядке по исполнительной надписи нотариуса, кроме установленных Правительством Российской Федерации, являются также нотариально удостоверенные сделки, определяющие денежные обязательства или обязательства по передаче имущества, а также кредитные договоры (за исключением договоров, кредитором по которым выступает </w:t>
            </w:r>
            <w:proofErr w:type="spellStart"/>
            <w:r w:rsidRPr="00052102">
              <w:rPr>
                <w:rFonts w:ascii="Times New Roman" w:hAnsi="Times New Roman" w:cs="Times New Roman"/>
                <w:sz w:val="24"/>
              </w:rPr>
              <w:t>микрофинансовая</w:t>
            </w:r>
            <w:proofErr w:type="spellEnd"/>
            <w:r w:rsidRPr="00052102">
              <w:rPr>
                <w:rFonts w:ascii="Times New Roman" w:hAnsi="Times New Roman" w:cs="Times New Roman"/>
                <w:sz w:val="24"/>
              </w:rPr>
              <w:t xml:space="preserve"> организация) при наличии в указанных договорах условия о возможности взыскания задолженности по исполнительной надписи нотариуса.</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Предусматривается, что проведённая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 на недвижимое имущество и сделок с ним.</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 xml:space="preserve">В Федеральный закон «Об оценочной деятельности в Российской Федерации» вносятся изменения, определяющие понятия инвестиционной стоимости и ликвидационной стоимости. Кроме того, устанавливается, что итоговая величина </w:t>
            </w:r>
            <w:r w:rsidRPr="00052102">
              <w:rPr>
                <w:rFonts w:ascii="Times New Roman" w:hAnsi="Times New Roman" w:cs="Times New Roman"/>
                <w:sz w:val="24"/>
              </w:rPr>
              <w:lastRenderedPageBreak/>
              <w:t>рыночной или иной стоимости объекта оценки, определённая в отчёте об оценке,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такого отчёта, за исключением случаев, предусмотренных законодательством Российской Федерации.</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Состав совета по оценочной деятельности дополняется представителем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и участника общества с ограниченной ответственностью, в сфере управления имуществом Российской Федерации, а также представителем Банка России.</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Федеральным законом устанавливается запрет на проведение государственной кадастровой оценки оценщиками на период до перехода субъекта Российской Федерации на новую систему проведения государственной кадастровой оценки, вводимую Федеральным законом «О государственной кадастровой оценке». Кроме того, предусматривается применение в течение указанного периода кадастровой стоимости, актуальной на 1 января 2014 г. или на 1 января года, в котором впервые начала действовать для целей налогообложения кадастровая стоимость, если на 1 января 2014 г. кадастровая стоимость отсутствовала или не применялась в целях налогообложения. При этом, в случае если кадастровая стоимость объекта недвижимости, определённая после 1 января 2014 г., меньше указанной кадастровой стоимости, осуществляется применение меньшей кадастровой стоимости.</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Федеральным законом вводятся новые объекты соглашений о государственно-частном, муниципально-частном партнёрстве – объекты охотничьей инфраструктуры и имущественные комплексы, предназначенные для производства промышленной продукции.</w:t>
            </w:r>
          </w:p>
          <w:p w:rsidR="0040261A" w:rsidRPr="002B39E8"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Определяется ряд сведений, внесение которых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становится обязательным (сведения о результатах обязательного аудита, заключении договора финансовой аренды (лизинга), возникновении признаков недостаточности имущества в соответствии с законодательством о несостоятельности (банкротстве), выдаче независимой гарантии и другие).</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1D698B" w:rsidRDefault="0040261A" w:rsidP="0040261A">
            <w:pPr>
              <w:pStyle w:val="ConsPlusNormal"/>
              <w:jc w:val="both"/>
              <w:rPr>
                <w:rFonts w:ascii="Times New Roman" w:hAnsi="Times New Roman" w:cs="Times New Roman"/>
                <w:b/>
                <w:sz w:val="24"/>
                <w:szCs w:val="24"/>
              </w:rPr>
            </w:pPr>
            <w:r w:rsidRPr="001D698B">
              <w:rPr>
                <w:rFonts w:ascii="Times New Roman" w:hAnsi="Times New Roman" w:cs="Times New Roman"/>
                <w:sz w:val="24"/>
                <w:szCs w:val="24"/>
              </w:rPr>
              <w:t>Федеральный закон от 23.06.2016 N 206-ФЗ</w:t>
            </w:r>
            <w:r w:rsidRPr="001D698B">
              <w:rPr>
                <w:rFonts w:ascii="Times New Roman" w:hAnsi="Times New Roman" w:cs="Times New Roman"/>
                <w:b/>
                <w:sz w:val="24"/>
                <w:szCs w:val="24"/>
              </w:rPr>
              <w:br/>
              <w: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w:t>
            </w:r>
          </w:p>
        </w:tc>
        <w:tc>
          <w:tcPr>
            <w:tcW w:w="9356" w:type="dxa"/>
          </w:tcPr>
          <w:p w:rsidR="0040261A" w:rsidRPr="001D698B"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Федеральным законом совершенствуется правовое регулирование лесных, земельных и иных отношений, возникающих при осуществлении юридическими лицами и индивидуальными предпринимателями видов деятельности в сфере охотничьего хозяйства.</w:t>
            </w:r>
          </w:p>
          <w:p w:rsidR="0040261A" w:rsidRPr="001D698B"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Устанавливается новый порядок использования лесов в указанных целях. В частности, допускается использование лесов для осуществления видов деятельности в сфере охотничьего хозяйства без предоставления лесных участков, если осуществление указанных видов деятельности не влечёт за собой проведение рубок лесных насаждений или создание объектов охотничьей инфраструктуры.</w:t>
            </w:r>
          </w:p>
          <w:p w:rsidR="0040261A" w:rsidRPr="001D698B"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Федеральным законом предусматривается, что для содержания и разведения охотничьих ресурсов в </w:t>
            </w:r>
            <w:proofErr w:type="spellStart"/>
            <w:r w:rsidRPr="001D698B">
              <w:rPr>
                <w:rFonts w:ascii="Times New Roman" w:hAnsi="Times New Roman" w:cs="Times New Roman"/>
                <w:sz w:val="24"/>
              </w:rPr>
              <w:t>полувольных</w:t>
            </w:r>
            <w:proofErr w:type="spellEnd"/>
            <w:r w:rsidRPr="001D698B">
              <w:rPr>
                <w:rFonts w:ascii="Times New Roman" w:hAnsi="Times New Roman" w:cs="Times New Roman"/>
                <w:sz w:val="24"/>
              </w:rPr>
              <w:t xml:space="preserve"> условиях и искусственно созданной среде обитания создаются питомники диких животных, вольеры, ограждения и иные объекты охотничьей инфраструктуры, перечень которых утверждается Правительством Российской Федерации.</w:t>
            </w:r>
          </w:p>
          <w:p w:rsidR="0040261A" w:rsidRPr="001D698B"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Уточняется правовое регулирование отношений, касающихся использования земель сельскохозяйственного назначения, а также земель обороны и безопасности для осуществления видов деятельности в сфере охотничьего хозяйства.</w:t>
            </w:r>
          </w:p>
          <w:p w:rsidR="0040261A" w:rsidRPr="001D698B"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По</w:t>
            </w:r>
            <w:r w:rsidRPr="001D698B">
              <w:rPr>
                <w:rFonts w:ascii="Times New Roman" w:hAnsi="Times New Roman" w:cs="Times New Roman"/>
                <w:sz w:val="24"/>
              </w:rPr>
              <w:noBreakHyphen/>
              <w:t>новому регулируются отношения, связанные с проектированием, созданием, содержанием и эксплуатацией лесных дорог и других объектов лесной инфраструктуры. Так, предписывается содержать названные объекты в состоянии, обеспечивающем их эксплуатацию по назначению при условии сохранения полезных функций лесов.</w:t>
            </w:r>
          </w:p>
          <w:p w:rsidR="0040261A" w:rsidRPr="00B17957"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 xml:space="preserve">Кроме того, устраняются имевшиеся в федеральных законах противоречия в правовом регулировании отношений, связанных с предоставлением юридическим лицам и индивидуальным предпринимателям на основании </w:t>
            </w:r>
            <w:proofErr w:type="spellStart"/>
            <w:r w:rsidRPr="001D698B">
              <w:rPr>
                <w:rFonts w:ascii="Times New Roman" w:hAnsi="Times New Roman" w:cs="Times New Roman"/>
                <w:sz w:val="24"/>
              </w:rPr>
              <w:t>охотхозяйственных</w:t>
            </w:r>
            <w:proofErr w:type="spellEnd"/>
            <w:r w:rsidRPr="001D698B">
              <w:rPr>
                <w:rFonts w:ascii="Times New Roman" w:hAnsi="Times New Roman" w:cs="Times New Roman"/>
                <w:sz w:val="24"/>
              </w:rPr>
              <w:t xml:space="preserve"> соглашений земельных и лесных участков, находящихся в государственной собственности.</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8619CD" w:rsidRDefault="0040261A" w:rsidP="0040261A">
            <w:pPr>
              <w:pStyle w:val="ConsPlusNormal"/>
              <w:jc w:val="both"/>
              <w:rPr>
                <w:rFonts w:ascii="Times New Roman" w:hAnsi="Times New Roman" w:cs="Times New Roman"/>
                <w:b/>
                <w:sz w:val="24"/>
                <w:szCs w:val="24"/>
              </w:rPr>
            </w:pPr>
            <w:r w:rsidRPr="008619CD">
              <w:rPr>
                <w:rFonts w:ascii="Times New Roman" w:hAnsi="Times New Roman" w:cs="Times New Roman"/>
                <w:sz w:val="24"/>
                <w:szCs w:val="24"/>
              </w:rPr>
              <w:t>Федеральный закон от 23.06.2016 N 218-ФЗ</w:t>
            </w:r>
            <w:r w:rsidRPr="008619CD">
              <w:rPr>
                <w:rFonts w:ascii="Times New Roman" w:hAnsi="Times New Roman" w:cs="Times New Roman"/>
                <w:b/>
                <w:sz w:val="24"/>
                <w:szCs w:val="24"/>
              </w:rPr>
              <w:br/>
              <w: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w:t>
            </w:r>
          </w:p>
        </w:tc>
        <w:tc>
          <w:tcPr>
            <w:tcW w:w="9356" w:type="dxa"/>
          </w:tcPr>
          <w:p w:rsidR="0040261A" w:rsidRPr="00B30C9B"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t>Федеральным законом совершенствуется правовое регулирование отношений в области использования, охраны, защиты и воспроизводства лесов. Устанавливается новый порядок возмещения вреда, причинённого лесам и находящимся в них природным объектам. В частности, размер возмещения вреда, причинённого лесам как экологической системе, должен определяться исходя из присущих лесам природных свойств (уникальности, способности к возобновлению, местоположения и других).</w:t>
            </w:r>
          </w:p>
          <w:p w:rsidR="0040261A" w:rsidRPr="00B30C9B"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lastRenderedPageBreak/>
              <w:t>Согласно Федеральному закону юридические лица и граждане, осуществляющие заготовку древесины и </w:t>
            </w:r>
            <w:proofErr w:type="spellStart"/>
            <w:r w:rsidRPr="00B30C9B">
              <w:rPr>
                <w:rFonts w:ascii="Times New Roman" w:hAnsi="Times New Roman" w:cs="Times New Roman"/>
                <w:sz w:val="24"/>
              </w:rPr>
              <w:t>лесовосстановление</w:t>
            </w:r>
            <w:proofErr w:type="spellEnd"/>
            <w:r w:rsidRPr="00B30C9B">
              <w:rPr>
                <w:rFonts w:ascii="Times New Roman" w:hAnsi="Times New Roman" w:cs="Times New Roman"/>
                <w:sz w:val="24"/>
              </w:rPr>
              <w:t>, обязаны прилагать к своим отчётам об использовании и воспроизводстве лесов материалы дистанционного зондирования (в том числе аэрокосмической съёмки, аэрофотосъёмки), фото- и </w:t>
            </w:r>
            <w:proofErr w:type="spellStart"/>
            <w:r w:rsidRPr="00B30C9B">
              <w:rPr>
                <w:rFonts w:ascii="Times New Roman" w:hAnsi="Times New Roman" w:cs="Times New Roman"/>
                <w:sz w:val="24"/>
              </w:rPr>
              <w:t>видеофиксации</w:t>
            </w:r>
            <w:proofErr w:type="spellEnd"/>
            <w:r w:rsidRPr="00B30C9B">
              <w:rPr>
                <w:rFonts w:ascii="Times New Roman" w:hAnsi="Times New Roman" w:cs="Times New Roman"/>
                <w:sz w:val="24"/>
              </w:rPr>
              <w:t>.</w:t>
            </w:r>
          </w:p>
          <w:p w:rsidR="0040261A" w:rsidRPr="00B30C9B"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t>Предусматривается создание реестра недобросовестных арендаторов лесных участков и покупателей лесных насаждений, а также определяются правовые последствия включения в него сведений о таких арендаторах и покупателях. Например, заключение договоров аренды лесных участков и купли-продажи лесных насаждений,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40261A" w:rsidRPr="00B30C9B"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t>Лесной кодекс Российской Федерации дополнен главой, которой регулируются отношения в области охраны лесов от загрязнения и иного негативного воздействия. В него также внесены изменения в части, касающейся предупреждения и пресечения правонарушений в области лесных отношений.</w:t>
            </w:r>
          </w:p>
          <w:p w:rsidR="0040261A" w:rsidRPr="00B30C9B"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t>В Кодекс Российской Федерации об административных правонарушениях внесены изменения, устанавливающие административную ответственность за нарушение требований лесного законодательства по воспроизводству лесов и лесоразведению, порядка проектирования, создания, содержания и эксплуатации объектов лесной инфраструктуры и другие правонарушения.</w:t>
            </w:r>
          </w:p>
          <w:p w:rsidR="0040261A"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t>Кроме того, Федеральным законом устраняются имевшиеся в федеральных законах пробелы и противоречия в правовом регулировании отношений в области использования, охраны, защиты и воспроизводства лесов.</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F35755" w:rsidRDefault="0040261A" w:rsidP="0040261A">
            <w:pPr>
              <w:pStyle w:val="ConsPlusNormal"/>
              <w:jc w:val="both"/>
              <w:rPr>
                <w:rFonts w:ascii="Times New Roman" w:hAnsi="Times New Roman" w:cs="Times New Roman"/>
                <w:b/>
                <w:sz w:val="24"/>
                <w:szCs w:val="24"/>
              </w:rPr>
            </w:pPr>
            <w:r w:rsidRPr="000A7B50">
              <w:rPr>
                <w:rFonts w:ascii="Times New Roman" w:hAnsi="Times New Roman" w:cs="Times New Roman"/>
                <w:sz w:val="24"/>
                <w:szCs w:val="24"/>
              </w:rPr>
              <w:t>Федеральный закон от 03.07.2016 N 334-ФЗ</w:t>
            </w:r>
            <w:r w:rsidRPr="000A7B50">
              <w:rPr>
                <w:rFonts w:ascii="Times New Roman" w:hAnsi="Times New Roman" w:cs="Times New Roman"/>
                <w:b/>
                <w:sz w:val="24"/>
                <w:szCs w:val="24"/>
              </w:rPr>
              <w:br/>
              <w:t>"О внесении изменений в Земельный кодекс Российской Федерации и отдельные законодательные акты Российской Федерации"</w:t>
            </w:r>
          </w:p>
        </w:tc>
        <w:tc>
          <w:tcPr>
            <w:tcW w:w="9356" w:type="dxa"/>
          </w:tcPr>
          <w:p w:rsidR="0040261A" w:rsidRPr="002E1922" w:rsidRDefault="0040261A" w:rsidP="0040261A">
            <w:pPr>
              <w:pStyle w:val="a4"/>
              <w:numPr>
                <w:ilvl w:val="0"/>
                <w:numId w:val="1"/>
              </w:numPr>
              <w:ind w:left="34" w:firstLine="0"/>
              <w:jc w:val="both"/>
              <w:rPr>
                <w:rFonts w:ascii="Times New Roman" w:hAnsi="Times New Roman" w:cs="Times New Roman"/>
                <w:sz w:val="24"/>
              </w:rPr>
            </w:pPr>
            <w:r w:rsidRPr="002E1922">
              <w:rPr>
                <w:rFonts w:ascii="Times New Roman" w:hAnsi="Times New Roman" w:cs="Times New Roman"/>
                <w:sz w:val="24"/>
              </w:rPr>
              <w:t>Федеральным законом совершенствуется правовое регулирование земельных отношений.</w:t>
            </w:r>
          </w:p>
          <w:p w:rsidR="0040261A" w:rsidRPr="002E1922" w:rsidRDefault="0040261A" w:rsidP="0040261A">
            <w:pPr>
              <w:pStyle w:val="a4"/>
              <w:numPr>
                <w:ilvl w:val="0"/>
                <w:numId w:val="1"/>
              </w:numPr>
              <w:ind w:left="34" w:firstLine="0"/>
              <w:jc w:val="both"/>
              <w:rPr>
                <w:rFonts w:ascii="Times New Roman" w:hAnsi="Times New Roman" w:cs="Times New Roman"/>
                <w:sz w:val="24"/>
              </w:rPr>
            </w:pPr>
            <w:r w:rsidRPr="002E1922">
              <w:rPr>
                <w:rFonts w:ascii="Times New Roman" w:hAnsi="Times New Roman" w:cs="Times New Roman"/>
                <w:sz w:val="24"/>
              </w:rPr>
              <w:t xml:space="preserve">Устанавливается новый порядок распоряжения земельными участками, государственная собственность на которые не разграничена. В частности, предусматривается, что указанные земельные участки, расположенные на территории сельского поселения, входящего в состав муниципального района, и на межселенных территориях муниципального района, предоставляются гражданам и юридическим лицам органом местного самоуправления этого муниципального района, если иное </w:t>
            </w:r>
            <w:r w:rsidRPr="002E1922">
              <w:rPr>
                <w:rFonts w:ascii="Times New Roman" w:hAnsi="Times New Roman" w:cs="Times New Roman"/>
                <w:sz w:val="24"/>
              </w:rPr>
              <w:lastRenderedPageBreak/>
              <w:t>не установлено пунктом 2 статьи З3 Федерального закона «О введении в действие Земельного кодекса Российской Федерации».</w:t>
            </w:r>
          </w:p>
          <w:p w:rsidR="0040261A" w:rsidRPr="002E1922" w:rsidRDefault="0040261A" w:rsidP="0040261A">
            <w:pPr>
              <w:pStyle w:val="a4"/>
              <w:numPr>
                <w:ilvl w:val="0"/>
                <w:numId w:val="1"/>
              </w:numPr>
              <w:ind w:left="34" w:firstLine="0"/>
              <w:jc w:val="both"/>
              <w:rPr>
                <w:rFonts w:ascii="Times New Roman" w:hAnsi="Times New Roman" w:cs="Times New Roman"/>
                <w:sz w:val="24"/>
              </w:rPr>
            </w:pPr>
            <w:r w:rsidRPr="002E1922">
              <w:rPr>
                <w:rFonts w:ascii="Times New Roman" w:hAnsi="Times New Roman" w:cs="Times New Roman"/>
                <w:sz w:val="24"/>
              </w:rPr>
              <w:t>По</w:t>
            </w:r>
            <w:r w:rsidRPr="002E1922">
              <w:rPr>
                <w:rFonts w:ascii="Times New Roman" w:hAnsi="Times New Roman" w:cs="Times New Roman"/>
                <w:sz w:val="24"/>
              </w:rPr>
              <w:noBreakHyphen/>
              <w:t>новому определяется содержание охраны земель, а также порядок использования земель и земельных участков, подвергшихся загрязнению химическими веществами, в том числе радиоактивными, иными веществами и микроорганизмами. Устанавливаются мероприятия по рекультивации земель, а сам порядок проведения рекультивации предписывается установить Правительству Российской Федерации.</w:t>
            </w:r>
          </w:p>
          <w:p w:rsidR="0040261A" w:rsidRPr="0099684A" w:rsidRDefault="0040261A" w:rsidP="0040261A">
            <w:pPr>
              <w:pStyle w:val="a4"/>
              <w:numPr>
                <w:ilvl w:val="0"/>
                <w:numId w:val="1"/>
              </w:numPr>
              <w:ind w:left="34" w:firstLine="0"/>
              <w:jc w:val="both"/>
              <w:rPr>
                <w:rFonts w:ascii="Times New Roman" w:hAnsi="Times New Roman" w:cs="Times New Roman"/>
                <w:sz w:val="24"/>
              </w:rPr>
            </w:pPr>
            <w:r w:rsidRPr="002E1922">
              <w:rPr>
                <w:rFonts w:ascii="Times New Roman" w:hAnsi="Times New Roman" w:cs="Times New Roman"/>
                <w:sz w:val="24"/>
              </w:rPr>
              <w:t>Кроме того, указывается, что предоставление земельного участка, находящегося в государственной или муниципальной собственности, в отношении которого до дня вступления в силу Федерального закона принято решение о предварительном согласовании места размещения объекта либо решение о предварительном согласовании предоставления земельного участка или на определённом официальном сайте Российской Федерации размещено извещение о проведении соответствующих торгов, осуществляется органом местного самоуправления, который принял названное решение или который разместил названное извещение.</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2E6CD0" w:rsidRDefault="0040261A" w:rsidP="0040261A">
            <w:pPr>
              <w:pStyle w:val="ConsPlusNormal"/>
              <w:jc w:val="both"/>
              <w:rPr>
                <w:rFonts w:ascii="Times New Roman" w:hAnsi="Times New Roman" w:cs="Times New Roman"/>
                <w:sz w:val="24"/>
                <w:szCs w:val="24"/>
              </w:rPr>
            </w:pPr>
            <w:r w:rsidRPr="002E6CD0">
              <w:rPr>
                <w:rFonts w:ascii="Times New Roman" w:hAnsi="Times New Roman" w:cs="Times New Roman"/>
                <w:sz w:val="24"/>
                <w:szCs w:val="24"/>
              </w:rPr>
              <w:t>Федеральный закон от 03.07.2016 N 373-ФЗ</w:t>
            </w:r>
          </w:p>
          <w:p w:rsidR="0040261A" w:rsidRPr="00213D78" w:rsidRDefault="0040261A" w:rsidP="0040261A">
            <w:pPr>
              <w:pStyle w:val="ConsPlusNormal"/>
              <w:rPr>
                <w:rFonts w:ascii="Times New Roman" w:hAnsi="Times New Roman" w:cs="Times New Roman"/>
                <w:b/>
                <w:sz w:val="24"/>
                <w:szCs w:val="24"/>
              </w:rPr>
            </w:pPr>
            <w:r w:rsidRPr="002E6CD0">
              <w:rPr>
                <w:rFonts w:ascii="Times New Roman" w:hAnsi="Times New Roman" w:cs="Times New Roman"/>
                <w:b/>
                <w:sz w:val="24"/>
                <w:szCs w:val="24"/>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tc>
        <w:tc>
          <w:tcPr>
            <w:tcW w:w="9356" w:type="dxa"/>
          </w:tcPr>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Федеральный закон направлен на совершенствование законодательства Российской Федерации о градостроительной деятельности.</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Федеральным законом уточняются нормы Градостроительного кодекса Российской Федерации, касающиеся подготовки, согласования и утверждения документации по планировке территории.</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В частности, определяются случаи, в которых подготовка документации по планировке территории является обязательной, уточняются виды документации по планировке территории и требования к ней. Предусматривается обязательность осуществления в определённых случаях инженерных изысканий для подготовки документации по планировке территории. При этом закрепляется, что виды инженерных изысканий, необходимых для подготовки документации по планировке территории, порядок их выполнения, а также случаи, в которых требуется их выполнение, устанавливаются Правительством Российской Федерации.</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Федеральным законом регулируются вопросы, связанные с комплексным и устойчивым развитием территории.</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 xml:space="preserve">Деятельностью по комплексному и устойчивому развитию территории признаётся осуществляемая в целях обеспечения наиболее эффективного использования территории </w:t>
            </w:r>
            <w:r w:rsidRPr="003D77AE">
              <w:rPr>
                <w:rFonts w:ascii="Times New Roman" w:hAnsi="Times New Roman" w:cs="Times New Roman"/>
                <w:sz w:val="24"/>
              </w:rPr>
              <w:lastRenderedPageBreak/>
              <w:t>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таких объектов.</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Предусматривается, что такое комплексное развитие может осуществляться по инициативе правообладателей земельных участков и (или) расположенных на них объектов недвижимого имущества либо по инициативе органа местного самоуправления. Устанавливаются особенности комплексного развития территории в указанных случаях, в том числе особенности заключения соответствующих договоров, особенности изъятия земельных участков и (или) расположенных на них объектов недвижимого имущества.</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Федеральным законом уточняются требования к градостроительному плану земельного участка, в том числе определяется состав информации, которая содержится в таком плане, порядок его подготовки и выдачи уполномоченным органом местного самоуправления заявителю.</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Кроме того, Федеральным законом устанавливаются особенности осуществления градостроительной деятельности в субъекте Российской Федерации – городе Севастополе.</w:t>
            </w:r>
          </w:p>
          <w:p w:rsidR="0040261A" w:rsidRPr="0047303B"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Федеральным законом предусматриваются переходные положения на период до вступления его норм в силу и продлевается срок действия ряда норм Федерального закона «О введении в действие Градостроительного кодекса Российской Федерации».</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C35D45" w:rsidRDefault="0040261A" w:rsidP="0040261A">
            <w:pPr>
              <w:pStyle w:val="ConsPlusNormal"/>
              <w:rPr>
                <w:rFonts w:ascii="Times New Roman" w:hAnsi="Times New Roman" w:cs="Times New Roman"/>
                <w:b/>
                <w:sz w:val="24"/>
                <w:szCs w:val="24"/>
              </w:rPr>
            </w:pPr>
            <w:r w:rsidRPr="00C35D45">
              <w:rPr>
                <w:rFonts w:ascii="Times New Roman" w:hAnsi="Times New Roman" w:cs="Times New Roman"/>
                <w:sz w:val="24"/>
                <w:szCs w:val="24"/>
              </w:rPr>
              <w:t>Федеральный закон от 03.07.2016 N 372-ФЗ</w:t>
            </w:r>
            <w:r w:rsidRPr="00C35D45">
              <w:rPr>
                <w:rFonts w:ascii="Times New Roman" w:hAnsi="Times New Roman" w:cs="Times New Roman"/>
                <w:b/>
                <w:sz w:val="24"/>
                <w:szCs w:val="24"/>
              </w:rPr>
              <w:br/>
              <w:t>"О внесении изменений в Градостроительный кодекс Российской Федерации и отдельные законодательные акты Российской Федерации"</w:t>
            </w:r>
          </w:p>
        </w:tc>
        <w:tc>
          <w:tcPr>
            <w:tcW w:w="9356" w:type="dxa"/>
          </w:tcPr>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Федеральный закон подготовлен в соответствии с подпунктом «в» пункта 1 перечня поручений Президента Российской Федерации по итогам заседания Государственного совета Российской Федерации 17 мая 2016 г. (№ Пр-1138ГС от 11 июня 2016 года) и направлен на совершенствование системы саморегулирования в строительной отрасли.</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Федеральный закон устраняет выявленные в правоприменительной практике пробелы при осуществлении деятельности саморегулируемых организаций в области строительства и предусматривает в том числе механизмы, направленные на усиление контроля за деятельностью таких саморегулируемых организаций, повышение их ответственности за качество работ, проводимых их членами.</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lastRenderedPageBreak/>
              <w:t>Уточняются требования к некоммерческой организации, необходимые для приобретения статуса саморегулируемой организации, к её стандартам и внутренним документам, порядок приёма в члены саморегулируемой организации и прекращения такого членства, особенности осуществления саморегулируемой организацией контроля за деятельностью своих членов и применения к ним мер дисциплинарного воздействия.</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Устанавливаются случаи, в которых обязательно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 также случаи, в которых такое членство не требуется.</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Так, не требуется членство в названных саморегулируемых организациях для государственных и муниципальных унитарных предприятий, государственных и муниципальных учреждений в случае заключения ими договоров подряда на выполнение инженерных изысканий, договоров подряда на подготовку проектной документации,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Федеральным законом регулируются вопросы, касающиеся компенсационных фондов саморегулируемой организации, а также устанавливаются требования к размещению средств этих фондов. В частности, предусматривается, что саморегулируемая организация формирует компенсационный фонд возмещения вреда и компенсационный фонд обеспечения договорных обязательств.</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 xml:space="preserve">Федеральным законом устанавливаются требования к специалистам по организации инженерных изысканий, архитектурно-строительного проектирования и строительства. Сведения о таких специалистах включаются соответствующим Национальным объединением саморегулируемых организаций в национальный реестр </w:t>
            </w:r>
            <w:r w:rsidRPr="00C35D45">
              <w:rPr>
                <w:rFonts w:ascii="Times New Roman" w:hAnsi="Times New Roman" w:cs="Times New Roman"/>
                <w:sz w:val="24"/>
              </w:rPr>
              <w:lastRenderedPageBreak/>
              <w:t>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Федеральным законом также устанавливается административная ответственность за нарушение установленных требований, вносятся корреспондирующие изменения в Жилищный кодекс Российской Федерации, Федеральный закон «О несостоятельности (банкротстве)» и другие федеральные законы, а также предусматриваются переходные положения на период до его вступления в силу – до 1 июля 2017 года.</w:t>
            </w:r>
          </w:p>
          <w:p w:rsidR="0040261A" w:rsidRPr="00A445E7"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Кроме того, Федеральный закон относит подвесные канатные дороги к числу особо опасных и технически сложных объектов.</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593758" w:rsidRDefault="0040261A" w:rsidP="0040261A">
            <w:pPr>
              <w:pStyle w:val="ConsPlusNormal"/>
              <w:rPr>
                <w:rFonts w:ascii="Times New Roman" w:hAnsi="Times New Roman" w:cs="Times New Roman"/>
                <w:b/>
                <w:sz w:val="24"/>
                <w:szCs w:val="24"/>
              </w:rPr>
            </w:pPr>
            <w:r w:rsidRPr="006313FB">
              <w:rPr>
                <w:rFonts w:ascii="Times New Roman" w:hAnsi="Times New Roman" w:cs="Times New Roman"/>
                <w:sz w:val="24"/>
                <w:szCs w:val="24"/>
              </w:rPr>
              <w:t>Федеральный закон от 03.07.2016 N 370-ФЗ</w:t>
            </w:r>
            <w:r w:rsidRPr="006313FB">
              <w:rPr>
                <w:rFonts w:ascii="Times New Roman" w:hAnsi="Times New Roman" w:cs="Times New Roman"/>
                <w:b/>
                <w:sz w:val="24"/>
                <w:szCs w:val="24"/>
              </w:rPr>
              <w:br/>
              <w:t>"О внесении изменений в статьи 51 и 55 Градостроительного кодекса Российской Федерации"</w:t>
            </w:r>
          </w:p>
        </w:tc>
        <w:tc>
          <w:tcPr>
            <w:tcW w:w="9356" w:type="dxa"/>
          </w:tcPr>
          <w:p w:rsidR="0040261A" w:rsidRPr="00255F51"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t>Федеральный закон направлен на совершенствование порядка выдачи разрешений на строительство и разрешений на ввод объектов в эксплуатацию.</w:t>
            </w:r>
          </w:p>
          <w:p w:rsidR="0040261A" w:rsidRPr="00255F51"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t>Предусматривается, что документы, необходимые для выдачи таких разрешений, могут направляться не только в бумажной, но и в электронной форме.</w:t>
            </w:r>
          </w:p>
          <w:p w:rsidR="0040261A" w:rsidRPr="00255F51"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t>Федеральным законом устанавливается, что должностные лица органов, уполномоченных на выдачу разрешений на строительство, должны в срок не позднее трёх рабочих дней со дня получения заявления о выдаче разрешения на строительство запросить в электронной форме документы, необходимые для выдачи такого разрешения, в органах или организациях, в распоряжении которых находятся такие документы, если застройщик не представил эти документы самостоятельно.</w:t>
            </w:r>
          </w:p>
          <w:p w:rsidR="0040261A" w:rsidRPr="00255F51"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t>Также предусматривается, что по межведомственному запросу органа или организации, выдавших разрешение на строительство, необходимые для ввода объекта в эксплуатацию документы предоставляются органами или организациями, в распоряжении которых они находятся, в срок не позднее трёх рабочих дней со дня получения соответствующего межведомственного запроса.</w:t>
            </w:r>
          </w:p>
          <w:p w:rsidR="0040261A" w:rsidRPr="00255F51"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соответствующих документов осуществляется исключительно в электронной форме.</w:t>
            </w:r>
          </w:p>
          <w:p w:rsidR="0040261A" w:rsidRPr="00A445E7"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lastRenderedPageBreak/>
              <w:t>Принятие Федерального закона позволит снизить издержки, связанные с предоставлением необходимых документов в бумажном виде, при получении разрешений на строительство и разрешений на ввод объектов в эксплуатацию.</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4C7449" w:rsidRDefault="0040261A" w:rsidP="0040261A">
            <w:pPr>
              <w:pStyle w:val="ConsPlusNormal"/>
              <w:rPr>
                <w:rFonts w:ascii="Times New Roman" w:hAnsi="Times New Roman" w:cs="Times New Roman"/>
                <w:b/>
                <w:sz w:val="24"/>
                <w:szCs w:val="24"/>
              </w:rPr>
            </w:pPr>
            <w:r w:rsidRPr="00255F51">
              <w:rPr>
                <w:rFonts w:ascii="Times New Roman" w:hAnsi="Times New Roman" w:cs="Times New Roman"/>
                <w:sz w:val="24"/>
                <w:szCs w:val="24"/>
              </w:rPr>
              <w:t>Федеральный закон от 03.07.2016 N 369-ФЗ</w:t>
            </w:r>
            <w:r w:rsidRPr="00255F51">
              <w:rPr>
                <w:rFonts w:ascii="Times New Roman" w:hAnsi="Times New Roman" w:cs="Times New Roman"/>
                <w:b/>
                <w:sz w:val="24"/>
                <w:szCs w:val="24"/>
              </w:rPr>
              <w:br/>
              <w:t>"О внесении изменений в Градостроительный кодекс Российской Федерации и статьи 11 и 14 Федерального закона "Об инвестиционной деятельности в Российской Федерации, осуществляемой в форме капитальных вложений"</w:t>
            </w:r>
          </w:p>
        </w:tc>
        <w:tc>
          <w:tcPr>
            <w:tcW w:w="9356" w:type="dxa"/>
          </w:tcPr>
          <w:p w:rsidR="0040261A" w:rsidRPr="00C1495E"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t>Федеральный закон направлен на реализацию подпункта «б» пункта 1 перечня поручений Президента Российской Федерации по итогам заседания Государственного совета Российской Федерации 17 мая 2016 г. (№ Пр-1138ГС от 11 июня 2016 г.).</w:t>
            </w:r>
          </w:p>
          <w:p w:rsidR="0040261A" w:rsidRPr="00C1495E"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t>Федеральным законом регулируются вопросы ценообразования и сметного нормирования при строительстве, реконструкции и капитальным ремонте объектов капитального строительства.</w:t>
            </w:r>
          </w:p>
          <w:p w:rsidR="0040261A" w:rsidRPr="00C1495E"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t>Федеральным законом в целях обеспечения единообразия при разработке нормативных правовых актов вводятся понятия «сметные нормы», «сметные нормативы», «сметная стоимость строительства, реконструкции, капитального ремонта» и «сметные цены строительных ресурсов».</w:t>
            </w:r>
          </w:p>
          <w:p w:rsidR="0040261A" w:rsidRPr="00C1495E"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t>Предусматривается расширение полномочий органов государственной власти Российской Федерации в области градостроительной деятельности в части, касающейся утверждения сметных норм и методик их применения, методик определения и применения сметных цен строительных ресурсов, установления порядка мониторинга цен строительных ресурсов (включая виды информации, необходимой для формирования сметных цен строительных ресурсов, порядок её предоставления, а также порядок определения лиц, обязанных предоставлять указанную информацию), ведения федеральной государственной информационной системы ценообразования в строительстве, а также федерального реестра сметных нормативов.</w:t>
            </w:r>
          </w:p>
          <w:p w:rsidR="0040261A" w:rsidRPr="00C1495E"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t xml:space="preserve">Федеральным законом также предусматривается обязательное применение сметных нормативов, внесённых в федеральный реестр сметных нормативов, и сметных цен строительных ресурсов при строительстве объектов капитального строительства, финансируемых с привлечением средств бюджетов бюджетной системы Российской Федерации, а также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при капитальном ремонте многоквартирных домов, осуществляемом полностью или частично за счёт средств регионального оператора, товарищества собственников </w:t>
            </w:r>
            <w:r w:rsidRPr="00C1495E">
              <w:rPr>
                <w:rFonts w:ascii="Times New Roman" w:hAnsi="Times New Roman" w:cs="Times New Roman"/>
                <w:sz w:val="24"/>
              </w:rPr>
              <w:lastRenderedPageBreak/>
              <w:t>жилья, жилищного, жилищно-строительного кооператива либо собственников помещений в многоквартирном доме.</w:t>
            </w:r>
          </w:p>
          <w:p w:rsidR="0040261A" w:rsidRPr="00BC7640"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t>Устанавливается обязательность проверки сметной стоимости строительства, реконструкции и капитального ремонта на предмет достоверности её определения в отношении объектов капитального строительства, финансируемых с привлечением средств бюджетов бюджетной системы Российской Федерации, а также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BE4929" w:rsidRDefault="0040261A" w:rsidP="0040261A">
            <w:pPr>
              <w:pStyle w:val="ConsPlusNormal"/>
              <w:rPr>
                <w:rFonts w:ascii="Times New Roman" w:hAnsi="Times New Roman" w:cs="Times New Roman"/>
                <w:b/>
                <w:sz w:val="24"/>
                <w:szCs w:val="24"/>
              </w:rPr>
            </w:pPr>
            <w:r w:rsidRPr="001108E2">
              <w:rPr>
                <w:rFonts w:ascii="Times New Roman" w:hAnsi="Times New Roman" w:cs="Times New Roman"/>
                <w:sz w:val="24"/>
                <w:szCs w:val="24"/>
              </w:rPr>
              <w:t>Федеральный закон от 03.07.2016 N 368-ФЗ</w:t>
            </w:r>
            <w:r w:rsidRPr="001108E2">
              <w:rPr>
                <w:rFonts w:ascii="Times New Roman" w:hAnsi="Times New Roman" w:cs="Times New Roman"/>
                <w:b/>
                <w:sz w:val="24"/>
                <w:szCs w:val="24"/>
              </w:rPr>
              <w:br/>
              <w:t>"О внесении изменений в Градостроительный кодекс Российской Федерации"</w:t>
            </w:r>
          </w:p>
        </w:tc>
        <w:tc>
          <w:tcPr>
            <w:tcW w:w="9356" w:type="dxa"/>
          </w:tcPr>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Федеральным законом регулируются вопросы, касающиеся архитектурно-строительного проектирования и экспертизы проектной документации объектов капитального строительства.</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Федеральным законом предусматривается выделение среди проектной документации объектов капитального строительства проектной документации повторного использования, экономически эффективной проектной документации повторного использования и модифицированной проектной документации.</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Так, проектной документацией повторного использования признаётся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 Федеральным законом предусматривается, что критерии экономической эффективности проектной документации повторного использования устанавливаются Правительством Российской Федерации.</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Модифицированной проектной документацией признаётся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 xml:space="preserve">Не требуется проведение экспертизы модифицированной проектной документации, а также разделов проектной документации, подготовленной </w:t>
            </w:r>
            <w:r w:rsidRPr="00EA408B">
              <w:rPr>
                <w:rFonts w:ascii="Times New Roman" w:hAnsi="Times New Roman" w:cs="Times New Roman"/>
                <w:sz w:val="24"/>
              </w:rPr>
              <w:lastRenderedPageBreak/>
              <w:t>с использованием проектной документации повторного использования, в которые не вносились изменения.</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Согласно Федеральному закону подтверждением того, что изменения, внесённые в проектную документацию после получения положительного заключения экспертизы проектной документации, не затрагивают конструктивных и других характеристик безопасности объекта капитального строительства, а также не приводят к увеличению сметы на строительство (в случае финансирования такого строительства за счёт средств бюджетов бюджетной системы Российской Федерации), является заключение органа исполнительной власти или организации, проводивших экспертизу проектной документации, в которую внесены изменения.</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Федеральным законом предусматривается создание единого государственного реестра заключений экспертизы проектной документации, в который должны включаться систематизированные сведения о заключениях экспертизы проектной документации и (или) результатов инженерных изысканий, о проектной документации и (или) результатах инженерных изысканий, представленных для проведения такой экспертизы,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Также устанавливается возможность продления срока проведения государственной экспертизы проектной документации не более чем на 30 дней по заявлению застройщика или технического заказчика.</w:t>
            </w:r>
          </w:p>
          <w:p w:rsidR="0040261A" w:rsidRPr="00490611"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Федеральный закон вступает в силу с 1 сентября 2016 года.</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0004DF" w:rsidRDefault="0040261A" w:rsidP="0040261A">
            <w:pPr>
              <w:pStyle w:val="ConsPlusNormal"/>
              <w:rPr>
                <w:rFonts w:ascii="Times New Roman" w:hAnsi="Times New Roman" w:cs="Times New Roman"/>
                <w:sz w:val="24"/>
                <w:szCs w:val="24"/>
              </w:rPr>
            </w:pPr>
            <w:r w:rsidRPr="000004DF">
              <w:rPr>
                <w:rFonts w:ascii="Times New Roman" w:hAnsi="Times New Roman" w:cs="Times New Roman"/>
                <w:sz w:val="24"/>
                <w:szCs w:val="24"/>
              </w:rPr>
              <w:t>Федеральный закон от 23.06.2016 N 198-ФЗ</w:t>
            </w:r>
          </w:p>
          <w:p w:rsidR="0040261A" w:rsidRPr="000004DF" w:rsidRDefault="0040261A" w:rsidP="0040261A">
            <w:pPr>
              <w:pStyle w:val="ConsPlusNormal"/>
              <w:rPr>
                <w:rFonts w:ascii="Times New Roman" w:hAnsi="Times New Roman" w:cs="Times New Roman"/>
                <w:b/>
                <w:sz w:val="24"/>
                <w:szCs w:val="24"/>
              </w:rPr>
            </w:pPr>
            <w:r w:rsidRPr="000004DF">
              <w:rPr>
                <w:rFonts w:ascii="Times New Roman" w:hAnsi="Times New Roman" w:cs="Times New Roman"/>
                <w:b/>
                <w:sz w:val="24"/>
                <w:szCs w:val="24"/>
              </w:rPr>
              <w:t>"О внесении изменения в статью 55 Градостроительного кодекса Российской Федерации"</w:t>
            </w:r>
          </w:p>
          <w:p w:rsidR="0040261A" w:rsidRPr="00A06828" w:rsidRDefault="0040261A" w:rsidP="0040261A">
            <w:pPr>
              <w:pStyle w:val="ConsPlusNormal"/>
              <w:rPr>
                <w:rFonts w:ascii="Times New Roman" w:hAnsi="Times New Roman" w:cs="Times New Roman"/>
                <w:b/>
                <w:sz w:val="24"/>
                <w:szCs w:val="24"/>
              </w:rPr>
            </w:pPr>
          </w:p>
        </w:tc>
        <w:tc>
          <w:tcPr>
            <w:tcW w:w="9356" w:type="dxa"/>
          </w:tcPr>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Федеральным законом уточняются основания для отказа в выдаче разрешения на ввод объекта капитального строительства в эксплуатацию, установленные частью 6 статьи 55 Градостроительного кодекса Российской Федерации (далее – Кодекс).</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 xml:space="preserve">Частью 3 статьи 55 Кодекса установлен перечень документов, необходимых для принятия решения о выдаче разрешения на ввод объекта капитального строительства в эксплуатацию. При этом частью 4 этой статьи предусмотрено, что в целях получения в полном объёме сведений, необходимых для постановки объекта капитального строительства на государственный учёт, Правительством Российской Федерации могут </w:t>
            </w:r>
            <w:r w:rsidRPr="00EA408B">
              <w:rPr>
                <w:rFonts w:ascii="Times New Roman" w:hAnsi="Times New Roman" w:cs="Times New Roman"/>
                <w:sz w:val="24"/>
              </w:rPr>
              <w:lastRenderedPageBreak/>
              <w:t>устанавливаться, помимо предусмотренных частью 3 указанной статьи, иные документы, необходимые для выдачи разрешения на ввод объекта в эксплуатацию.</w:t>
            </w:r>
          </w:p>
          <w:p w:rsidR="0040261A" w:rsidRPr="006F6976"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В связи с этим Федеральным законом устанавливается, что основанием для отказа в выдаче разрешения на ввод объекта в эксплуатацию является отсутствие документов, предусмотренных не только частью 3, но и частью 4 статьи 55 Кодекса.</w:t>
            </w:r>
          </w:p>
        </w:tc>
      </w:tr>
    </w:tbl>
    <w:p w:rsidR="00B96C84" w:rsidRPr="00B96C84" w:rsidRDefault="00B96C84" w:rsidP="00B0772C">
      <w:pPr>
        <w:spacing w:after="0"/>
        <w:rPr>
          <w:rFonts w:ascii="Times New Roman" w:hAnsi="Times New Roman" w:cs="Times New Roman"/>
          <w:b/>
          <w:sz w:val="24"/>
        </w:rPr>
      </w:pPr>
    </w:p>
    <w:sectPr w:rsidR="00B96C84" w:rsidRPr="00B96C84" w:rsidSect="004452CC">
      <w:headerReference w:type="even" r:id="rId7"/>
      <w:headerReference w:type="default" r:id="rId8"/>
      <w:footerReference w:type="even" r:id="rId9"/>
      <w:footerReference w:type="default" r:id="rId10"/>
      <w:headerReference w:type="first" r:id="rId11"/>
      <w:footerReference w:type="first" r:id="rId12"/>
      <w:pgSz w:w="16838" w:h="11906" w:orient="landscape"/>
      <w:pgMar w:top="1021" w:right="737"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5B9" w:rsidRDefault="000975B9" w:rsidP="00B7481B">
      <w:pPr>
        <w:spacing w:after="0" w:line="240" w:lineRule="auto"/>
      </w:pPr>
      <w:r>
        <w:separator/>
      </w:r>
    </w:p>
  </w:endnote>
  <w:endnote w:type="continuationSeparator" w:id="0">
    <w:p w:rsidR="000975B9" w:rsidRDefault="000975B9" w:rsidP="00B7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8" w:rsidRDefault="008B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B3" w:rsidRDefault="00B44EB3">
    <w:pPr>
      <w:pStyle w:val="a8"/>
      <w:rPr>
        <w:sz w:val="18"/>
      </w:rPr>
    </w:pPr>
    <w:r w:rsidRPr="00B44EB3">
      <w:rPr>
        <w:sz w:val="18"/>
      </w:rPr>
      <w:t xml:space="preserve">Информационный Бюллетень № </w:t>
    </w:r>
    <w:r w:rsidR="00032278">
      <w:rPr>
        <w:sz w:val="18"/>
      </w:rPr>
      <w:t>4</w:t>
    </w:r>
  </w:p>
  <w:p w:rsidR="008B5318" w:rsidRPr="00B44EB3" w:rsidRDefault="008B5318">
    <w:pPr>
      <w:pStyle w:val="a8"/>
      <w:rPr>
        <w:sz w:val="18"/>
      </w:rPr>
    </w:pPr>
    <w:r>
      <w:rPr>
        <w:sz w:val="18"/>
      </w:rPr>
      <w:t xml:space="preserve">НП ЦИМО, Е.А. </w:t>
    </w:r>
    <w:r>
      <w:rPr>
        <w:sz w:val="18"/>
      </w:rPr>
      <w:t>Кодина</w:t>
    </w:r>
    <w:bookmarkStart w:id="0" w:name="_GoBack"/>
    <w:bookmarkEnd w:id="0"/>
  </w:p>
  <w:p w:rsidR="00B44EB3" w:rsidRDefault="00B44EB3">
    <w:pPr>
      <w:pStyle w:val="a8"/>
    </w:pPr>
  </w:p>
  <w:p w:rsidR="00032278" w:rsidRDefault="000322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8" w:rsidRDefault="008B5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5B9" w:rsidRDefault="000975B9" w:rsidP="00B7481B">
      <w:pPr>
        <w:spacing w:after="0" w:line="240" w:lineRule="auto"/>
      </w:pPr>
      <w:r>
        <w:separator/>
      </w:r>
    </w:p>
  </w:footnote>
  <w:footnote w:type="continuationSeparator" w:id="0">
    <w:p w:rsidR="000975B9" w:rsidRDefault="000975B9" w:rsidP="00B74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8" w:rsidRDefault="008B531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8" w:rsidRDefault="008B531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8" w:rsidRDefault="008B53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58CF"/>
    <w:multiLevelType w:val="hybridMultilevel"/>
    <w:tmpl w:val="7E9811F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181B77A5"/>
    <w:multiLevelType w:val="hybridMultilevel"/>
    <w:tmpl w:val="B33CA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FB7CF6"/>
    <w:multiLevelType w:val="hybridMultilevel"/>
    <w:tmpl w:val="0BEA5E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6AD2E4B"/>
    <w:multiLevelType w:val="multilevel"/>
    <w:tmpl w:val="7EA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932B5E"/>
    <w:multiLevelType w:val="hybridMultilevel"/>
    <w:tmpl w:val="CC22D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8715D2"/>
    <w:multiLevelType w:val="hybridMultilevel"/>
    <w:tmpl w:val="BDDE9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046A70"/>
    <w:multiLevelType w:val="hybridMultilevel"/>
    <w:tmpl w:val="8FCCF63E"/>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420F89"/>
    <w:multiLevelType w:val="hybridMultilevel"/>
    <w:tmpl w:val="65A83D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84"/>
    <w:rsid w:val="000005C7"/>
    <w:rsid w:val="000007AA"/>
    <w:rsid w:val="00001AE2"/>
    <w:rsid w:val="000023C0"/>
    <w:rsid w:val="00002CBE"/>
    <w:rsid w:val="00003214"/>
    <w:rsid w:val="00004690"/>
    <w:rsid w:val="00006D2A"/>
    <w:rsid w:val="000108BA"/>
    <w:rsid w:val="00013194"/>
    <w:rsid w:val="000165F0"/>
    <w:rsid w:val="0001679A"/>
    <w:rsid w:val="00017387"/>
    <w:rsid w:val="00020E35"/>
    <w:rsid w:val="000213E9"/>
    <w:rsid w:val="000214BD"/>
    <w:rsid w:val="00021BC4"/>
    <w:rsid w:val="00023280"/>
    <w:rsid w:val="000244B2"/>
    <w:rsid w:val="0002600A"/>
    <w:rsid w:val="00026D39"/>
    <w:rsid w:val="00030155"/>
    <w:rsid w:val="00030FA8"/>
    <w:rsid w:val="00032278"/>
    <w:rsid w:val="00032DC6"/>
    <w:rsid w:val="00033F28"/>
    <w:rsid w:val="0003448B"/>
    <w:rsid w:val="00035BD2"/>
    <w:rsid w:val="00035BE5"/>
    <w:rsid w:val="0003605A"/>
    <w:rsid w:val="00040256"/>
    <w:rsid w:val="000444A5"/>
    <w:rsid w:val="00050BAD"/>
    <w:rsid w:val="00051961"/>
    <w:rsid w:val="00051BC2"/>
    <w:rsid w:val="000525C5"/>
    <w:rsid w:val="0005275B"/>
    <w:rsid w:val="00056E7E"/>
    <w:rsid w:val="00057CAB"/>
    <w:rsid w:val="00060125"/>
    <w:rsid w:val="000632B2"/>
    <w:rsid w:val="0006692D"/>
    <w:rsid w:val="00067769"/>
    <w:rsid w:val="00067E2E"/>
    <w:rsid w:val="000706A9"/>
    <w:rsid w:val="00072243"/>
    <w:rsid w:val="00073C33"/>
    <w:rsid w:val="000740AC"/>
    <w:rsid w:val="00075D39"/>
    <w:rsid w:val="000763C1"/>
    <w:rsid w:val="0007684C"/>
    <w:rsid w:val="00076E44"/>
    <w:rsid w:val="00077601"/>
    <w:rsid w:val="00077649"/>
    <w:rsid w:val="00081479"/>
    <w:rsid w:val="000825D9"/>
    <w:rsid w:val="00082FFA"/>
    <w:rsid w:val="000856E9"/>
    <w:rsid w:val="00085A29"/>
    <w:rsid w:val="0008668E"/>
    <w:rsid w:val="00086916"/>
    <w:rsid w:val="00087826"/>
    <w:rsid w:val="00090587"/>
    <w:rsid w:val="0009171F"/>
    <w:rsid w:val="00091D0E"/>
    <w:rsid w:val="00092B16"/>
    <w:rsid w:val="00092FA5"/>
    <w:rsid w:val="00093E25"/>
    <w:rsid w:val="000941F9"/>
    <w:rsid w:val="00094F15"/>
    <w:rsid w:val="00094F67"/>
    <w:rsid w:val="00095359"/>
    <w:rsid w:val="0009619F"/>
    <w:rsid w:val="0009668D"/>
    <w:rsid w:val="000975B9"/>
    <w:rsid w:val="000A0D8F"/>
    <w:rsid w:val="000A3352"/>
    <w:rsid w:val="000A3493"/>
    <w:rsid w:val="000A420A"/>
    <w:rsid w:val="000A5147"/>
    <w:rsid w:val="000A58D3"/>
    <w:rsid w:val="000A6865"/>
    <w:rsid w:val="000A7ADE"/>
    <w:rsid w:val="000B1095"/>
    <w:rsid w:val="000B10E3"/>
    <w:rsid w:val="000B1576"/>
    <w:rsid w:val="000B2295"/>
    <w:rsid w:val="000B2E14"/>
    <w:rsid w:val="000B3583"/>
    <w:rsid w:val="000B4BA2"/>
    <w:rsid w:val="000B6200"/>
    <w:rsid w:val="000B656F"/>
    <w:rsid w:val="000B7532"/>
    <w:rsid w:val="000C0A0C"/>
    <w:rsid w:val="000C0D9B"/>
    <w:rsid w:val="000C2A42"/>
    <w:rsid w:val="000C3994"/>
    <w:rsid w:val="000C54EC"/>
    <w:rsid w:val="000C68AF"/>
    <w:rsid w:val="000C7246"/>
    <w:rsid w:val="000C7AF1"/>
    <w:rsid w:val="000C7EC3"/>
    <w:rsid w:val="000D0F5A"/>
    <w:rsid w:val="000D2395"/>
    <w:rsid w:val="000D379A"/>
    <w:rsid w:val="000D4FA4"/>
    <w:rsid w:val="000D5012"/>
    <w:rsid w:val="000D5C19"/>
    <w:rsid w:val="000D5F34"/>
    <w:rsid w:val="000D60AA"/>
    <w:rsid w:val="000D61DC"/>
    <w:rsid w:val="000D627C"/>
    <w:rsid w:val="000D6B9B"/>
    <w:rsid w:val="000D6DE9"/>
    <w:rsid w:val="000D781F"/>
    <w:rsid w:val="000E02E6"/>
    <w:rsid w:val="000E0302"/>
    <w:rsid w:val="000E3972"/>
    <w:rsid w:val="000E428F"/>
    <w:rsid w:val="000E5E88"/>
    <w:rsid w:val="000E6D5F"/>
    <w:rsid w:val="000E7ED7"/>
    <w:rsid w:val="000F1873"/>
    <w:rsid w:val="000F2AAD"/>
    <w:rsid w:val="000F363E"/>
    <w:rsid w:val="000F36F3"/>
    <w:rsid w:val="000F4DBC"/>
    <w:rsid w:val="000F4F4B"/>
    <w:rsid w:val="000F55C4"/>
    <w:rsid w:val="000F5D19"/>
    <w:rsid w:val="000F62AF"/>
    <w:rsid w:val="000F6832"/>
    <w:rsid w:val="000F73F7"/>
    <w:rsid w:val="000F7B88"/>
    <w:rsid w:val="00100CED"/>
    <w:rsid w:val="001011DB"/>
    <w:rsid w:val="001013DA"/>
    <w:rsid w:val="00102110"/>
    <w:rsid w:val="00102C18"/>
    <w:rsid w:val="00103BF0"/>
    <w:rsid w:val="0010733F"/>
    <w:rsid w:val="00107AD7"/>
    <w:rsid w:val="001118E5"/>
    <w:rsid w:val="00111F28"/>
    <w:rsid w:val="001126FF"/>
    <w:rsid w:val="00112AD0"/>
    <w:rsid w:val="00112F02"/>
    <w:rsid w:val="0011378B"/>
    <w:rsid w:val="001157A6"/>
    <w:rsid w:val="00115F02"/>
    <w:rsid w:val="001169CF"/>
    <w:rsid w:val="00116FE4"/>
    <w:rsid w:val="0011779F"/>
    <w:rsid w:val="00117895"/>
    <w:rsid w:val="00117C9F"/>
    <w:rsid w:val="00121042"/>
    <w:rsid w:val="0012115A"/>
    <w:rsid w:val="00121B5D"/>
    <w:rsid w:val="00122D3F"/>
    <w:rsid w:val="001269A7"/>
    <w:rsid w:val="001274C2"/>
    <w:rsid w:val="00130445"/>
    <w:rsid w:val="0013229B"/>
    <w:rsid w:val="00132B32"/>
    <w:rsid w:val="00135BE8"/>
    <w:rsid w:val="001378F0"/>
    <w:rsid w:val="001419FC"/>
    <w:rsid w:val="00141A3D"/>
    <w:rsid w:val="00142817"/>
    <w:rsid w:val="001441C5"/>
    <w:rsid w:val="00144D1C"/>
    <w:rsid w:val="00145A5B"/>
    <w:rsid w:val="00145D1A"/>
    <w:rsid w:val="001463A4"/>
    <w:rsid w:val="001465B0"/>
    <w:rsid w:val="00146F4E"/>
    <w:rsid w:val="00147797"/>
    <w:rsid w:val="00147F21"/>
    <w:rsid w:val="00151E54"/>
    <w:rsid w:val="00152D09"/>
    <w:rsid w:val="00153B79"/>
    <w:rsid w:val="001541C5"/>
    <w:rsid w:val="00155148"/>
    <w:rsid w:val="001554A4"/>
    <w:rsid w:val="0015590D"/>
    <w:rsid w:val="00156766"/>
    <w:rsid w:val="001604F3"/>
    <w:rsid w:val="00161B16"/>
    <w:rsid w:val="0016287E"/>
    <w:rsid w:val="001648EE"/>
    <w:rsid w:val="0016536B"/>
    <w:rsid w:val="001665DE"/>
    <w:rsid w:val="00166807"/>
    <w:rsid w:val="00166EC9"/>
    <w:rsid w:val="0017050D"/>
    <w:rsid w:val="001722DC"/>
    <w:rsid w:val="00172E07"/>
    <w:rsid w:val="00172F31"/>
    <w:rsid w:val="00172FE6"/>
    <w:rsid w:val="00174161"/>
    <w:rsid w:val="001755D0"/>
    <w:rsid w:val="00175EAD"/>
    <w:rsid w:val="00175F48"/>
    <w:rsid w:val="00176027"/>
    <w:rsid w:val="00176328"/>
    <w:rsid w:val="001766DE"/>
    <w:rsid w:val="001767A9"/>
    <w:rsid w:val="00176BA7"/>
    <w:rsid w:val="00176EFC"/>
    <w:rsid w:val="00177550"/>
    <w:rsid w:val="00177C53"/>
    <w:rsid w:val="00180887"/>
    <w:rsid w:val="00182057"/>
    <w:rsid w:val="0018289D"/>
    <w:rsid w:val="00183832"/>
    <w:rsid w:val="00184260"/>
    <w:rsid w:val="001843B1"/>
    <w:rsid w:val="0018447C"/>
    <w:rsid w:val="00184CE9"/>
    <w:rsid w:val="00184E61"/>
    <w:rsid w:val="00185B46"/>
    <w:rsid w:val="00185FCB"/>
    <w:rsid w:val="001860ED"/>
    <w:rsid w:val="00186152"/>
    <w:rsid w:val="00186995"/>
    <w:rsid w:val="00190C24"/>
    <w:rsid w:val="00191B41"/>
    <w:rsid w:val="001931F9"/>
    <w:rsid w:val="0019358E"/>
    <w:rsid w:val="0019493E"/>
    <w:rsid w:val="00195148"/>
    <w:rsid w:val="00197115"/>
    <w:rsid w:val="001A0A4A"/>
    <w:rsid w:val="001A17BC"/>
    <w:rsid w:val="001A2FBE"/>
    <w:rsid w:val="001A4C99"/>
    <w:rsid w:val="001A547B"/>
    <w:rsid w:val="001A76A5"/>
    <w:rsid w:val="001B0240"/>
    <w:rsid w:val="001B0268"/>
    <w:rsid w:val="001B30D0"/>
    <w:rsid w:val="001B3260"/>
    <w:rsid w:val="001B6750"/>
    <w:rsid w:val="001C0897"/>
    <w:rsid w:val="001C0B55"/>
    <w:rsid w:val="001C2343"/>
    <w:rsid w:val="001C50E8"/>
    <w:rsid w:val="001C68A2"/>
    <w:rsid w:val="001C7373"/>
    <w:rsid w:val="001D0757"/>
    <w:rsid w:val="001D1CA7"/>
    <w:rsid w:val="001D1FB5"/>
    <w:rsid w:val="001D267C"/>
    <w:rsid w:val="001D36E0"/>
    <w:rsid w:val="001D40B7"/>
    <w:rsid w:val="001D4504"/>
    <w:rsid w:val="001D4892"/>
    <w:rsid w:val="001D4AB0"/>
    <w:rsid w:val="001D523D"/>
    <w:rsid w:val="001D655E"/>
    <w:rsid w:val="001D7A45"/>
    <w:rsid w:val="001E1C14"/>
    <w:rsid w:val="001E27F2"/>
    <w:rsid w:val="001E2F26"/>
    <w:rsid w:val="001E372E"/>
    <w:rsid w:val="001E381E"/>
    <w:rsid w:val="001E48E3"/>
    <w:rsid w:val="001F07E9"/>
    <w:rsid w:val="001F1C5F"/>
    <w:rsid w:val="001F2442"/>
    <w:rsid w:val="001F2F23"/>
    <w:rsid w:val="001F4C18"/>
    <w:rsid w:val="001F622C"/>
    <w:rsid w:val="001F6951"/>
    <w:rsid w:val="001F7302"/>
    <w:rsid w:val="001F7DFB"/>
    <w:rsid w:val="00201711"/>
    <w:rsid w:val="00202312"/>
    <w:rsid w:val="00204F0D"/>
    <w:rsid w:val="00205E8F"/>
    <w:rsid w:val="002072A7"/>
    <w:rsid w:val="002073E1"/>
    <w:rsid w:val="002078EA"/>
    <w:rsid w:val="002103C3"/>
    <w:rsid w:val="00213D78"/>
    <w:rsid w:val="0021496E"/>
    <w:rsid w:val="00214A60"/>
    <w:rsid w:val="00216FF1"/>
    <w:rsid w:val="00220DD2"/>
    <w:rsid w:val="00221491"/>
    <w:rsid w:val="00221610"/>
    <w:rsid w:val="00221ABD"/>
    <w:rsid w:val="00221C1D"/>
    <w:rsid w:val="00223183"/>
    <w:rsid w:val="00223876"/>
    <w:rsid w:val="00224F2E"/>
    <w:rsid w:val="002274A5"/>
    <w:rsid w:val="00227597"/>
    <w:rsid w:val="00227AC7"/>
    <w:rsid w:val="00227FF3"/>
    <w:rsid w:val="0023120A"/>
    <w:rsid w:val="0023208C"/>
    <w:rsid w:val="002352C9"/>
    <w:rsid w:val="00235E71"/>
    <w:rsid w:val="002377AC"/>
    <w:rsid w:val="0024278B"/>
    <w:rsid w:val="002443D2"/>
    <w:rsid w:val="00245301"/>
    <w:rsid w:val="002456A1"/>
    <w:rsid w:val="00245BAD"/>
    <w:rsid w:val="002467E7"/>
    <w:rsid w:val="00246DC5"/>
    <w:rsid w:val="002501EC"/>
    <w:rsid w:val="00251081"/>
    <w:rsid w:val="00252230"/>
    <w:rsid w:val="00253AA2"/>
    <w:rsid w:val="00253DC7"/>
    <w:rsid w:val="0025559F"/>
    <w:rsid w:val="002563D1"/>
    <w:rsid w:val="002568BF"/>
    <w:rsid w:val="002617CA"/>
    <w:rsid w:val="002618F1"/>
    <w:rsid w:val="00261A13"/>
    <w:rsid w:val="00261A84"/>
    <w:rsid w:val="00262DD3"/>
    <w:rsid w:val="00264243"/>
    <w:rsid w:val="002661D8"/>
    <w:rsid w:val="00266AD5"/>
    <w:rsid w:val="002702C3"/>
    <w:rsid w:val="0027192D"/>
    <w:rsid w:val="002729DF"/>
    <w:rsid w:val="00274F17"/>
    <w:rsid w:val="00281048"/>
    <w:rsid w:val="00282B54"/>
    <w:rsid w:val="00282D19"/>
    <w:rsid w:val="00283223"/>
    <w:rsid w:val="002866C9"/>
    <w:rsid w:val="00286ACE"/>
    <w:rsid w:val="00287521"/>
    <w:rsid w:val="002929F3"/>
    <w:rsid w:val="002937DB"/>
    <w:rsid w:val="00295721"/>
    <w:rsid w:val="002A45E1"/>
    <w:rsid w:val="002A5166"/>
    <w:rsid w:val="002A5AC2"/>
    <w:rsid w:val="002A64B4"/>
    <w:rsid w:val="002A6C5D"/>
    <w:rsid w:val="002B0D33"/>
    <w:rsid w:val="002B1EF6"/>
    <w:rsid w:val="002B39E8"/>
    <w:rsid w:val="002B4F7E"/>
    <w:rsid w:val="002B521F"/>
    <w:rsid w:val="002B5A4E"/>
    <w:rsid w:val="002B5B57"/>
    <w:rsid w:val="002B6D6E"/>
    <w:rsid w:val="002B77D1"/>
    <w:rsid w:val="002B7A7E"/>
    <w:rsid w:val="002C3817"/>
    <w:rsid w:val="002C5DAB"/>
    <w:rsid w:val="002C5FAE"/>
    <w:rsid w:val="002C7004"/>
    <w:rsid w:val="002C7C21"/>
    <w:rsid w:val="002D0DEC"/>
    <w:rsid w:val="002D1AB8"/>
    <w:rsid w:val="002D2365"/>
    <w:rsid w:val="002D40BE"/>
    <w:rsid w:val="002D5468"/>
    <w:rsid w:val="002D713C"/>
    <w:rsid w:val="002D774C"/>
    <w:rsid w:val="002E001D"/>
    <w:rsid w:val="002E1DF3"/>
    <w:rsid w:val="002E1E20"/>
    <w:rsid w:val="002E31CA"/>
    <w:rsid w:val="002E32F6"/>
    <w:rsid w:val="002E3511"/>
    <w:rsid w:val="002E5519"/>
    <w:rsid w:val="002E5A57"/>
    <w:rsid w:val="002E744D"/>
    <w:rsid w:val="002E7D1A"/>
    <w:rsid w:val="002F05FF"/>
    <w:rsid w:val="002F0B2F"/>
    <w:rsid w:val="002F3A8F"/>
    <w:rsid w:val="003018BC"/>
    <w:rsid w:val="00302819"/>
    <w:rsid w:val="00302B3B"/>
    <w:rsid w:val="00302E5F"/>
    <w:rsid w:val="00303FF5"/>
    <w:rsid w:val="00306980"/>
    <w:rsid w:val="00306CD8"/>
    <w:rsid w:val="00311187"/>
    <w:rsid w:val="00311CF2"/>
    <w:rsid w:val="00311D38"/>
    <w:rsid w:val="00311DC1"/>
    <w:rsid w:val="00313046"/>
    <w:rsid w:val="0031463B"/>
    <w:rsid w:val="00314E03"/>
    <w:rsid w:val="00315443"/>
    <w:rsid w:val="003167C7"/>
    <w:rsid w:val="003170E0"/>
    <w:rsid w:val="0031714A"/>
    <w:rsid w:val="00320046"/>
    <w:rsid w:val="00322593"/>
    <w:rsid w:val="00322B5F"/>
    <w:rsid w:val="003231FF"/>
    <w:rsid w:val="00323D81"/>
    <w:rsid w:val="0032602D"/>
    <w:rsid w:val="00327A59"/>
    <w:rsid w:val="00327EE8"/>
    <w:rsid w:val="0033261C"/>
    <w:rsid w:val="00333070"/>
    <w:rsid w:val="0033398F"/>
    <w:rsid w:val="0033497A"/>
    <w:rsid w:val="00334E8D"/>
    <w:rsid w:val="003357C1"/>
    <w:rsid w:val="00337B27"/>
    <w:rsid w:val="0034073F"/>
    <w:rsid w:val="003409CA"/>
    <w:rsid w:val="00341004"/>
    <w:rsid w:val="00341937"/>
    <w:rsid w:val="003443B0"/>
    <w:rsid w:val="0034649E"/>
    <w:rsid w:val="00347A36"/>
    <w:rsid w:val="003511DC"/>
    <w:rsid w:val="003517C8"/>
    <w:rsid w:val="00353B47"/>
    <w:rsid w:val="00353C9F"/>
    <w:rsid w:val="0035413F"/>
    <w:rsid w:val="00355124"/>
    <w:rsid w:val="00355209"/>
    <w:rsid w:val="003561A4"/>
    <w:rsid w:val="0035624F"/>
    <w:rsid w:val="00356968"/>
    <w:rsid w:val="00362EB6"/>
    <w:rsid w:val="00364123"/>
    <w:rsid w:val="00364509"/>
    <w:rsid w:val="00364952"/>
    <w:rsid w:val="00365D24"/>
    <w:rsid w:val="00366351"/>
    <w:rsid w:val="0037216B"/>
    <w:rsid w:val="003721A8"/>
    <w:rsid w:val="00372239"/>
    <w:rsid w:val="003728B7"/>
    <w:rsid w:val="003734AB"/>
    <w:rsid w:val="00375872"/>
    <w:rsid w:val="003764EE"/>
    <w:rsid w:val="00377AEF"/>
    <w:rsid w:val="00381427"/>
    <w:rsid w:val="00383899"/>
    <w:rsid w:val="00384264"/>
    <w:rsid w:val="0038480D"/>
    <w:rsid w:val="003854FD"/>
    <w:rsid w:val="00386F85"/>
    <w:rsid w:val="00387F84"/>
    <w:rsid w:val="003903A7"/>
    <w:rsid w:val="00390694"/>
    <w:rsid w:val="00393E58"/>
    <w:rsid w:val="003956A0"/>
    <w:rsid w:val="00395F54"/>
    <w:rsid w:val="00396F4C"/>
    <w:rsid w:val="003A0C8A"/>
    <w:rsid w:val="003A11A8"/>
    <w:rsid w:val="003A11C9"/>
    <w:rsid w:val="003A17F9"/>
    <w:rsid w:val="003A30FF"/>
    <w:rsid w:val="003A4019"/>
    <w:rsid w:val="003A4231"/>
    <w:rsid w:val="003A5789"/>
    <w:rsid w:val="003A69A0"/>
    <w:rsid w:val="003A6DC1"/>
    <w:rsid w:val="003B0AE9"/>
    <w:rsid w:val="003B1ECD"/>
    <w:rsid w:val="003B20AF"/>
    <w:rsid w:val="003B3226"/>
    <w:rsid w:val="003C1080"/>
    <w:rsid w:val="003C3D1E"/>
    <w:rsid w:val="003C4584"/>
    <w:rsid w:val="003C4B92"/>
    <w:rsid w:val="003C4FBB"/>
    <w:rsid w:val="003C5993"/>
    <w:rsid w:val="003C605C"/>
    <w:rsid w:val="003C672E"/>
    <w:rsid w:val="003C67A3"/>
    <w:rsid w:val="003C778A"/>
    <w:rsid w:val="003C7DCD"/>
    <w:rsid w:val="003C7F1F"/>
    <w:rsid w:val="003D19C1"/>
    <w:rsid w:val="003D1C46"/>
    <w:rsid w:val="003D2148"/>
    <w:rsid w:val="003D2505"/>
    <w:rsid w:val="003D278D"/>
    <w:rsid w:val="003D3A99"/>
    <w:rsid w:val="003D48E5"/>
    <w:rsid w:val="003D5E7B"/>
    <w:rsid w:val="003D655D"/>
    <w:rsid w:val="003D69B2"/>
    <w:rsid w:val="003D6E34"/>
    <w:rsid w:val="003E0C3D"/>
    <w:rsid w:val="003E14A8"/>
    <w:rsid w:val="003E2455"/>
    <w:rsid w:val="003E2C28"/>
    <w:rsid w:val="003E2E8C"/>
    <w:rsid w:val="003E3C6F"/>
    <w:rsid w:val="003E5ADE"/>
    <w:rsid w:val="003E750B"/>
    <w:rsid w:val="003F01CD"/>
    <w:rsid w:val="003F1145"/>
    <w:rsid w:val="003F1390"/>
    <w:rsid w:val="003F1F96"/>
    <w:rsid w:val="003F22EE"/>
    <w:rsid w:val="003F4DFE"/>
    <w:rsid w:val="003F779A"/>
    <w:rsid w:val="003F7AA7"/>
    <w:rsid w:val="004005A6"/>
    <w:rsid w:val="0040261A"/>
    <w:rsid w:val="00402BF9"/>
    <w:rsid w:val="00404F91"/>
    <w:rsid w:val="004053A8"/>
    <w:rsid w:val="00407DE4"/>
    <w:rsid w:val="00410D59"/>
    <w:rsid w:val="00412F09"/>
    <w:rsid w:val="00413DC4"/>
    <w:rsid w:val="0041587A"/>
    <w:rsid w:val="00415E2F"/>
    <w:rsid w:val="00417F33"/>
    <w:rsid w:val="00422695"/>
    <w:rsid w:val="0042390C"/>
    <w:rsid w:val="00425352"/>
    <w:rsid w:val="00425DBD"/>
    <w:rsid w:val="00426546"/>
    <w:rsid w:val="00427C7F"/>
    <w:rsid w:val="00430212"/>
    <w:rsid w:val="00430900"/>
    <w:rsid w:val="004315C5"/>
    <w:rsid w:val="0043193B"/>
    <w:rsid w:val="0043195B"/>
    <w:rsid w:val="00431ED4"/>
    <w:rsid w:val="00433A25"/>
    <w:rsid w:val="004354CA"/>
    <w:rsid w:val="00435B10"/>
    <w:rsid w:val="00437E91"/>
    <w:rsid w:val="00441406"/>
    <w:rsid w:val="00444142"/>
    <w:rsid w:val="00444276"/>
    <w:rsid w:val="004452CC"/>
    <w:rsid w:val="004466B9"/>
    <w:rsid w:val="0044759F"/>
    <w:rsid w:val="0044763D"/>
    <w:rsid w:val="00452245"/>
    <w:rsid w:val="00454FC0"/>
    <w:rsid w:val="00455018"/>
    <w:rsid w:val="00455087"/>
    <w:rsid w:val="00456C58"/>
    <w:rsid w:val="00456FAF"/>
    <w:rsid w:val="004629EC"/>
    <w:rsid w:val="00463478"/>
    <w:rsid w:val="00463FE0"/>
    <w:rsid w:val="00465AB7"/>
    <w:rsid w:val="00465FF6"/>
    <w:rsid w:val="004662F4"/>
    <w:rsid w:val="004706AC"/>
    <w:rsid w:val="00470C6A"/>
    <w:rsid w:val="0047303B"/>
    <w:rsid w:val="00473CE8"/>
    <w:rsid w:val="004744A2"/>
    <w:rsid w:val="004769D7"/>
    <w:rsid w:val="004776B0"/>
    <w:rsid w:val="00480310"/>
    <w:rsid w:val="004804D5"/>
    <w:rsid w:val="00480E01"/>
    <w:rsid w:val="00480F12"/>
    <w:rsid w:val="00481CE2"/>
    <w:rsid w:val="00483106"/>
    <w:rsid w:val="004863FC"/>
    <w:rsid w:val="00487ADE"/>
    <w:rsid w:val="00490611"/>
    <w:rsid w:val="00491166"/>
    <w:rsid w:val="00492A69"/>
    <w:rsid w:val="004942B0"/>
    <w:rsid w:val="004962D5"/>
    <w:rsid w:val="004973E6"/>
    <w:rsid w:val="00497939"/>
    <w:rsid w:val="004A0230"/>
    <w:rsid w:val="004A087E"/>
    <w:rsid w:val="004A0AF0"/>
    <w:rsid w:val="004A128C"/>
    <w:rsid w:val="004A1916"/>
    <w:rsid w:val="004A2903"/>
    <w:rsid w:val="004A2DA1"/>
    <w:rsid w:val="004A32F7"/>
    <w:rsid w:val="004A3808"/>
    <w:rsid w:val="004A472C"/>
    <w:rsid w:val="004A674A"/>
    <w:rsid w:val="004B0540"/>
    <w:rsid w:val="004B0C53"/>
    <w:rsid w:val="004B60EB"/>
    <w:rsid w:val="004B6F11"/>
    <w:rsid w:val="004B729B"/>
    <w:rsid w:val="004B7808"/>
    <w:rsid w:val="004C0475"/>
    <w:rsid w:val="004C182A"/>
    <w:rsid w:val="004C1DF0"/>
    <w:rsid w:val="004C28E7"/>
    <w:rsid w:val="004C2DA3"/>
    <w:rsid w:val="004C2E4E"/>
    <w:rsid w:val="004C2EC2"/>
    <w:rsid w:val="004C3279"/>
    <w:rsid w:val="004C3A05"/>
    <w:rsid w:val="004C4437"/>
    <w:rsid w:val="004C4B9A"/>
    <w:rsid w:val="004C7449"/>
    <w:rsid w:val="004C75AA"/>
    <w:rsid w:val="004D01D4"/>
    <w:rsid w:val="004D02BE"/>
    <w:rsid w:val="004D09DE"/>
    <w:rsid w:val="004D12B6"/>
    <w:rsid w:val="004D26D5"/>
    <w:rsid w:val="004D2E0B"/>
    <w:rsid w:val="004D3080"/>
    <w:rsid w:val="004D3677"/>
    <w:rsid w:val="004D370A"/>
    <w:rsid w:val="004D42A1"/>
    <w:rsid w:val="004D4670"/>
    <w:rsid w:val="004D57FD"/>
    <w:rsid w:val="004E5B80"/>
    <w:rsid w:val="004E64E2"/>
    <w:rsid w:val="004E65EF"/>
    <w:rsid w:val="004E681C"/>
    <w:rsid w:val="004E6A3D"/>
    <w:rsid w:val="004E741A"/>
    <w:rsid w:val="004E7701"/>
    <w:rsid w:val="004F013E"/>
    <w:rsid w:val="004F0796"/>
    <w:rsid w:val="004F0B51"/>
    <w:rsid w:val="004F12B4"/>
    <w:rsid w:val="004F27C6"/>
    <w:rsid w:val="004F54F6"/>
    <w:rsid w:val="004F570D"/>
    <w:rsid w:val="004F57C5"/>
    <w:rsid w:val="004F65AF"/>
    <w:rsid w:val="004F6B32"/>
    <w:rsid w:val="00500863"/>
    <w:rsid w:val="00501325"/>
    <w:rsid w:val="00502023"/>
    <w:rsid w:val="005025DD"/>
    <w:rsid w:val="00503C58"/>
    <w:rsid w:val="005042EC"/>
    <w:rsid w:val="00506970"/>
    <w:rsid w:val="00510162"/>
    <w:rsid w:val="0051063E"/>
    <w:rsid w:val="00510EC6"/>
    <w:rsid w:val="00512AAD"/>
    <w:rsid w:val="0051304A"/>
    <w:rsid w:val="00513FB2"/>
    <w:rsid w:val="00515D25"/>
    <w:rsid w:val="00517427"/>
    <w:rsid w:val="0051755C"/>
    <w:rsid w:val="005213FC"/>
    <w:rsid w:val="00521888"/>
    <w:rsid w:val="00522A06"/>
    <w:rsid w:val="00523D9B"/>
    <w:rsid w:val="00523F47"/>
    <w:rsid w:val="00524320"/>
    <w:rsid w:val="00525FD8"/>
    <w:rsid w:val="005270B5"/>
    <w:rsid w:val="00527AF9"/>
    <w:rsid w:val="00530E40"/>
    <w:rsid w:val="005317E7"/>
    <w:rsid w:val="00531D14"/>
    <w:rsid w:val="0053201C"/>
    <w:rsid w:val="0053204E"/>
    <w:rsid w:val="005337DD"/>
    <w:rsid w:val="00533F32"/>
    <w:rsid w:val="00534D82"/>
    <w:rsid w:val="00537550"/>
    <w:rsid w:val="00537684"/>
    <w:rsid w:val="00537D15"/>
    <w:rsid w:val="0054040C"/>
    <w:rsid w:val="0054068F"/>
    <w:rsid w:val="00541395"/>
    <w:rsid w:val="005413C3"/>
    <w:rsid w:val="00541B2D"/>
    <w:rsid w:val="00542851"/>
    <w:rsid w:val="00543410"/>
    <w:rsid w:val="00543610"/>
    <w:rsid w:val="0054369B"/>
    <w:rsid w:val="00543A33"/>
    <w:rsid w:val="005455EA"/>
    <w:rsid w:val="00547169"/>
    <w:rsid w:val="00547863"/>
    <w:rsid w:val="0055013B"/>
    <w:rsid w:val="005507A8"/>
    <w:rsid w:val="00550965"/>
    <w:rsid w:val="00552AAC"/>
    <w:rsid w:val="0055472A"/>
    <w:rsid w:val="00555495"/>
    <w:rsid w:val="00555A12"/>
    <w:rsid w:val="005560CF"/>
    <w:rsid w:val="00557353"/>
    <w:rsid w:val="00560A86"/>
    <w:rsid w:val="0056339E"/>
    <w:rsid w:val="00564504"/>
    <w:rsid w:val="00565749"/>
    <w:rsid w:val="00565F7C"/>
    <w:rsid w:val="00566C1E"/>
    <w:rsid w:val="00566CCD"/>
    <w:rsid w:val="005709A7"/>
    <w:rsid w:val="005732CF"/>
    <w:rsid w:val="00573757"/>
    <w:rsid w:val="00573F94"/>
    <w:rsid w:val="00574356"/>
    <w:rsid w:val="00575E25"/>
    <w:rsid w:val="0057772F"/>
    <w:rsid w:val="00577F3E"/>
    <w:rsid w:val="00580E5E"/>
    <w:rsid w:val="0058190A"/>
    <w:rsid w:val="005826BF"/>
    <w:rsid w:val="005830AF"/>
    <w:rsid w:val="00584B26"/>
    <w:rsid w:val="00585943"/>
    <w:rsid w:val="00585FE4"/>
    <w:rsid w:val="00586AA6"/>
    <w:rsid w:val="00586D60"/>
    <w:rsid w:val="00587A22"/>
    <w:rsid w:val="00587E1D"/>
    <w:rsid w:val="00592A03"/>
    <w:rsid w:val="005936A1"/>
    <w:rsid w:val="00593758"/>
    <w:rsid w:val="00593F54"/>
    <w:rsid w:val="0059405A"/>
    <w:rsid w:val="00595F10"/>
    <w:rsid w:val="005A2F65"/>
    <w:rsid w:val="005A3EF4"/>
    <w:rsid w:val="005A6CA2"/>
    <w:rsid w:val="005A6F08"/>
    <w:rsid w:val="005B233D"/>
    <w:rsid w:val="005B5373"/>
    <w:rsid w:val="005B58BD"/>
    <w:rsid w:val="005B6A16"/>
    <w:rsid w:val="005C032E"/>
    <w:rsid w:val="005C2238"/>
    <w:rsid w:val="005C233D"/>
    <w:rsid w:val="005C3D3D"/>
    <w:rsid w:val="005C45DD"/>
    <w:rsid w:val="005C49FA"/>
    <w:rsid w:val="005C581C"/>
    <w:rsid w:val="005C6A5C"/>
    <w:rsid w:val="005C7C5E"/>
    <w:rsid w:val="005D015A"/>
    <w:rsid w:val="005D033D"/>
    <w:rsid w:val="005D2BB9"/>
    <w:rsid w:val="005D2D96"/>
    <w:rsid w:val="005D447A"/>
    <w:rsid w:val="005D4C06"/>
    <w:rsid w:val="005D5A54"/>
    <w:rsid w:val="005D5FBA"/>
    <w:rsid w:val="005D6640"/>
    <w:rsid w:val="005D79AD"/>
    <w:rsid w:val="005E16AA"/>
    <w:rsid w:val="005E3E26"/>
    <w:rsid w:val="005E405E"/>
    <w:rsid w:val="005E6786"/>
    <w:rsid w:val="005E73FC"/>
    <w:rsid w:val="005E7E4D"/>
    <w:rsid w:val="005F0E07"/>
    <w:rsid w:val="005F1929"/>
    <w:rsid w:val="005F1D45"/>
    <w:rsid w:val="005F2FB9"/>
    <w:rsid w:val="005F4089"/>
    <w:rsid w:val="005F46A3"/>
    <w:rsid w:val="005F4DD1"/>
    <w:rsid w:val="005F5E24"/>
    <w:rsid w:val="005F623E"/>
    <w:rsid w:val="005F633E"/>
    <w:rsid w:val="005F6AD5"/>
    <w:rsid w:val="005F77D8"/>
    <w:rsid w:val="00600A8C"/>
    <w:rsid w:val="00600D51"/>
    <w:rsid w:val="0060320A"/>
    <w:rsid w:val="006035D3"/>
    <w:rsid w:val="00610418"/>
    <w:rsid w:val="00610D07"/>
    <w:rsid w:val="006114D7"/>
    <w:rsid w:val="00612C64"/>
    <w:rsid w:val="00615A5A"/>
    <w:rsid w:val="00615AD1"/>
    <w:rsid w:val="00616130"/>
    <w:rsid w:val="006201E3"/>
    <w:rsid w:val="00621ACB"/>
    <w:rsid w:val="00626C95"/>
    <w:rsid w:val="006328D2"/>
    <w:rsid w:val="006339D7"/>
    <w:rsid w:val="006349A7"/>
    <w:rsid w:val="00636BDE"/>
    <w:rsid w:val="00636D52"/>
    <w:rsid w:val="00636E41"/>
    <w:rsid w:val="00641852"/>
    <w:rsid w:val="00641B54"/>
    <w:rsid w:val="0064236A"/>
    <w:rsid w:val="006451C8"/>
    <w:rsid w:val="006461E8"/>
    <w:rsid w:val="006463A5"/>
    <w:rsid w:val="00646A30"/>
    <w:rsid w:val="00646ECD"/>
    <w:rsid w:val="006474F5"/>
    <w:rsid w:val="00647D87"/>
    <w:rsid w:val="006506C8"/>
    <w:rsid w:val="00650DF9"/>
    <w:rsid w:val="0065235E"/>
    <w:rsid w:val="00653AD0"/>
    <w:rsid w:val="00653F54"/>
    <w:rsid w:val="00654192"/>
    <w:rsid w:val="00654DAF"/>
    <w:rsid w:val="00654DB6"/>
    <w:rsid w:val="00660DEF"/>
    <w:rsid w:val="00660EC3"/>
    <w:rsid w:val="00661BAB"/>
    <w:rsid w:val="00663AA6"/>
    <w:rsid w:val="00663F89"/>
    <w:rsid w:val="00664AE4"/>
    <w:rsid w:val="006706BB"/>
    <w:rsid w:val="006714D8"/>
    <w:rsid w:val="00672EDA"/>
    <w:rsid w:val="00672F56"/>
    <w:rsid w:val="0067310C"/>
    <w:rsid w:val="00673E41"/>
    <w:rsid w:val="00675ACE"/>
    <w:rsid w:val="00680466"/>
    <w:rsid w:val="0068240A"/>
    <w:rsid w:val="006834DB"/>
    <w:rsid w:val="00685D45"/>
    <w:rsid w:val="0068797E"/>
    <w:rsid w:val="00692260"/>
    <w:rsid w:val="006922EF"/>
    <w:rsid w:val="00694374"/>
    <w:rsid w:val="006952F9"/>
    <w:rsid w:val="00697929"/>
    <w:rsid w:val="00697CC9"/>
    <w:rsid w:val="00697E6E"/>
    <w:rsid w:val="006A3A2C"/>
    <w:rsid w:val="006A4A4D"/>
    <w:rsid w:val="006A57D6"/>
    <w:rsid w:val="006A6DC6"/>
    <w:rsid w:val="006A7684"/>
    <w:rsid w:val="006B1A5C"/>
    <w:rsid w:val="006B5F38"/>
    <w:rsid w:val="006B6D03"/>
    <w:rsid w:val="006B7353"/>
    <w:rsid w:val="006C1767"/>
    <w:rsid w:val="006C711D"/>
    <w:rsid w:val="006C7F55"/>
    <w:rsid w:val="006D112E"/>
    <w:rsid w:val="006D2146"/>
    <w:rsid w:val="006D33A0"/>
    <w:rsid w:val="006D4257"/>
    <w:rsid w:val="006D4912"/>
    <w:rsid w:val="006D60DF"/>
    <w:rsid w:val="006E072A"/>
    <w:rsid w:val="006E307F"/>
    <w:rsid w:val="006E4BF6"/>
    <w:rsid w:val="006E52C8"/>
    <w:rsid w:val="006E76EB"/>
    <w:rsid w:val="006F2503"/>
    <w:rsid w:val="006F44AB"/>
    <w:rsid w:val="006F4E6E"/>
    <w:rsid w:val="006F6976"/>
    <w:rsid w:val="007005E8"/>
    <w:rsid w:val="00700631"/>
    <w:rsid w:val="00700717"/>
    <w:rsid w:val="00701127"/>
    <w:rsid w:val="00701B76"/>
    <w:rsid w:val="00704877"/>
    <w:rsid w:val="0070660F"/>
    <w:rsid w:val="007068C3"/>
    <w:rsid w:val="00707FE6"/>
    <w:rsid w:val="007118AF"/>
    <w:rsid w:val="0071294D"/>
    <w:rsid w:val="00712BFE"/>
    <w:rsid w:val="00712C8A"/>
    <w:rsid w:val="0071366A"/>
    <w:rsid w:val="00714E3E"/>
    <w:rsid w:val="007158BB"/>
    <w:rsid w:val="007159CB"/>
    <w:rsid w:val="00715B16"/>
    <w:rsid w:val="00716AA6"/>
    <w:rsid w:val="00720267"/>
    <w:rsid w:val="007209D3"/>
    <w:rsid w:val="007229BE"/>
    <w:rsid w:val="007239ED"/>
    <w:rsid w:val="0072416E"/>
    <w:rsid w:val="007266C0"/>
    <w:rsid w:val="007273C4"/>
    <w:rsid w:val="00730AF4"/>
    <w:rsid w:val="00732289"/>
    <w:rsid w:val="00734130"/>
    <w:rsid w:val="00735839"/>
    <w:rsid w:val="00735ADA"/>
    <w:rsid w:val="00735E2D"/>
    <w:rsid w:val="00737DF4"/>
    <w:rsid w:val="00740F20"/>
    <w:rsid w:val="007411BC"/>
    <w:rsid w:val="007417C4"/>
    <w:rsid w:val="00745EE5"/>
    <w:rsid w:val="00752678"/>
    <w:rsid w:val="00754E97"/>
    <w:rsid w:val="00755F10"/>
    <w:rsid w:val="00761F2A"/>
    <w:rsid w:val="00765255"/>
    <w:rsid w:val="00767C65"/>
    <w:rsid w:val="007707EE"/>
    <w:rsid w:val="00771B8B"/>
    <w:rsid w:val="00772761"/>
    <w:rsid w:val="0077318A"/>
    <w:rsid w:val="007737C9"/>
    <w:rsid w:val="007747A7"/>
    <w:rsid w:val="00777E38"/>
    <w:rsid w:val="00780346"/>
    <w:rsid w:val="00780CC1"/>
    <w:rsid w:val="00781963"/>
    <w:rsid w:val="007819DF"/>
    <w:rsid w:val="00781A14"/>
    <w:rsid w:val="00783E1D"/>
    <w:rsid w:val="007850EA"/>
    <w:rsid w:val="00786154"/>
    <w:rsid w:val="00787F43"/>
    <w:rsid w:val="00790FDC"/>
    <w:rsid w:val="00791094"/>
    <w:rsid w:val="00792B41"/>
    <w:rsid w:val="00793235"/>
    <w:rsid w:val="007942C2"/>
    <w:rsid w:val="00794EBD"/>
    <w:rsid w:val="00794FCC"/>
    <w:rsid w:val="00794FE0"/>
    <w:rsid w:val="007A0522"/>
    <w:rsid w:val="007A063E"/>
    <w:rsid w:val="007A1689"/>
    <w:rsid w:val="007A1769"/>
    <w:rsid w:val="007A194A"/>
    <w:rsid w:val="007A2AF1"/>
    <w:rsid w:val="007A3E04"/>
    <w:rsid w:val="007A411A"/>
    <w:rsid w:val="007A419D"/>
    <w:rsid w:val="007A56A6"/>
    <w:rsid w:val="007A5A23"/>
    <w:rsid w:val="007A78DB"/>
    <w:rsid w:val="007B07B5"/>
    <w:rsid w:val="007B0847"/>
    <w:rsid w:val="007B1234"/>
    <w:rsid w:val="007B17BB"/>
    <w:rsid w:val="007B5DA7"/>
    <w:rsid w:val="007B658E"/>
    <w:rsid w:val="007B735F"/>
    <w:rsid w:val="007B7897"/>
    <w:rsid w:val="007C080B"/>
    <w:rsid w:val="007C2C90"/>
    <w:rsid w:val="007C581A"/>
    <w:rsid w:val="007C613D"/>
    <w:rsid w:val="007C6E26"/>
    <w:rsid w:val="007C7029"/>
    <w:rsid w:val="007C7FAF"/>
    <w:rsid w:val="007D37E2"/>
    <w:rsid w:val="007D4715"/>
    <w:rsid w:val="007D5962"/>
    <w:rsid w:val="007D5FB2"/>
    <w:rsid w:val="007D6950"/>
    <w:rsid w:val="007E2EA9"/>
    <w:rsid w:val="007E3D1A"/>
    <w:rsid w:val="007E7A53"/>
    <w:rsid w:val="007F0BAF"/>
    <w:rsid w:val="007F245A"/>
    <w:rsid w:val="007F316F"/>
    <w:rsid w:val="007F4C44"/>
    <w:rsid w:val="007F61D0"/>
    <w:rsid w:val="007F7609"/>
    <w:rsid w:val="007F7AE5"/>
    <w:rsid w:val="0080083C"/>
    <w:rsid w:val="00802B96"/>
    <w:rsid w:val="0080529B"/>
    <w:rsid w:val="00806664"/>
    <w:rsid w:val="00806E50"/>
    <w:rsid w:val="00807000"/>
    <w:rsid w:val="00807063"/>
    <w:rsid w:val="0081093A"/>
    <w:rsid w:val="00810F65"/>
    <w:rsid w:val="008119F9"/>
    <w:rsid w:val="00811B37"/>
    <w:rsid w:val="008135D9"/>
    <w:rsid w:val="0081367A"/>
    <w:rsid w:val="0081381D"/>
    <w:rsid w:val="00814FAE"/>
    <w:rsid w:val="00820243"/>
    <w:rsid w:val="0082245B"/>
    <w:rsid w:val="008225B2"/>
    <w:rsid w:val="00824AA1"/>
    <w:rsid w:val="00824EBC"/>
    <w:rsid w:val="008264E2"/>
    <w:rsid w:val="00826A61"/>
    <w:rsid w:val="00827A1C"/>
    <w:rsid w:val="00831E0E"/>
    <w:rsid w:val="00832AA1"/>
    <w:rsid w:val="00834E74"/>
    <w:rsid w:val="008360D4"/>
    <w:rsid w:val="008409FF"/>
    <w:rsid w:val="00840C75"/>
    <w:rsid w:val="00841649"/>
    <w:rsid w:val="0084220B"/>
    <w:rsid w:val="0084476E"/>
    <w:rsid w:val="00845805"/>
    <w:rsid w:val="00853263"/>
    <w:rsid w:val="00855DF7"/>
    <w:rsid w:val="00856669"/>
    <w:rsid w:val="0085692B"/>
    <w:rsid w:val="00857A57"/>
    <w:rsid w:val="0086097C"/>
    <w:rsid w:val="00860A4B"/>
    <w:rsid w:val="008618BE"/>
    <w:rsid w:val="0086215C"/>
    <w:rsid w:val="00862D23"/>
    <w:rsid w:val="00863222"/>
    <w:rsid w:val="00863431"/>
    <w:rsid w:val="00864553"/>
    <w:rsid w:val="0086509D"/>
    <w:rsid w:val="0086536A"/>
    <w:rsid w:val="00865612"/>
    <w:rsid w:val="00866887"/>
    <w:rsid w:val="00866E70"/>
    <w:rsid w:val="00866EC0"/>
    <w:rsid w:val="0087105C"/>
    <w:rsid w:val="00872ED4"/>
    <w:rsid w:val="008739E0"/>
    <w:rsid w:val="00874D81"/>
    <w:rsid w:val="008750F4"/>
    <w:rsid w:val="00875C20"/>
    <w:rsid w:val="00875E56"/>
    <w:rsid w:val="00882F05"/>
    <w:rsid w:val="0088442C"/>
    <w:rsid w:val="00884CC5"/>
    <w:rsid w:val="008875B6"/>
    <w:rsid w:val="00887D15"/>
    <w:rsid w:val="00890F67"/>
    <w:rsid w:val="0089102B"/>
    <w:rsid w:val="00891AE2"/>
    <w:rsid w:val="00892705"/>
    <w:rsid w:val="008930F6"/>
    <w:rsid w:val="00893EAA"/>
    <w:rsid w:val="00894406"/>
    <w:rsid w:val="00894A5B"/>
    <w:rsid w:val="00894B12"/>
    <w:rsid w:val="00895437"/>
    <w:rsid w:val="00896537"/>
    <w:rsid w:val="0089761C"/>
    <w:rsid w:val="00897DEB"/>
    <w:rsid w:val="008A0317"/>
    <w:rsid w:val="008A183E"/>
    <w:rsid w:val="008A6577"/>
    <w:rsid w:val="008A78BD"/>
    <w:rsid w:val="008A7AED"/>
    <w:rsid w:val="008B192E"/>
    <w:rsid w:val="008B4C25"/>
    <w:rsid w:val="008B5318"/>
    <w:rsid w:val="008B5947"/>
    <w:rsid w:val="008B60A7"/>
    <w:rsid w:val="008B6138"/>
    <w:rsid w:val="008B7082"/>
    <w:rsid w:val="008B7416"/>
    <w:rsid w:val="008B7523"/>
    <w:rsid w:val="008C2010"/>
    <w:rsid w:val="008C2A3F"/>
    <w:rsid w:val="008C3B7F"/>
    <w:rsid w:val="008C5E2A"/>
    <w:rsid w:val="008C69F7"/>
    <w:rsid w:val="008C7656"/>
    <w:rsid w:val="008C76D4"/>
    <w:rsid w:val="008D0184"/>
    <w:rsid w:val="008D1AD7"/>
    <w:rsid w:val="008D3151"/>
    <w:rsid w:val="008D4F17"/>
    <w:rsid w:val="008D5425"/>
    <w:rsid w:val="008D6B03"/>
    <w:rsid w:val="008D789B"/>
    <w:rsid w:val="008D7CE5"/>
    <w:rsid w:val="008E07AA"/>
    <w:rsid w:val="008E5D25"/>
    <w:rsid w:val="008E5D8D"/>
    <w:rsid w:val="008E75FA"/>
    <w:rsid w:val="008F04FE"/>
    <w:rsid w:val="008F168E"/>
    <w:rsid w:val="008F3CD6"/>
    <w:rsid w:val="008F4767"/>
    <w:rsid w:val="008F4D53"/>
    <w:rsid w:val="008F61AF"/>
    <w:rsid w:val="009012D4"/>
    <w:rsid w:val="00902124"/>
    <w:rsid w:val="009021C9"/>
    <w:rsid w:val="00902D82"/>
    <w:rsid w:val="00903408"/>
    <w:rsid w:val="00903850"/>
    <w:rsid w:val="00904A42"/>
    <w:rsid w:val="00904E33"/>
    <w:rsid w:val="00905C3B"/>
    <w:rsid w:val="00906BC1"/>
    <w:rsid w:val="0091023F"/>
    <w:rsid w:val="009108F8"/>
    <w:rsid w:val="00911A4D"/>
    <w:rsid w:val="00912299"/>
    <w:rsid w:val="00914540"/>
    <w:rsid w:val="009147AC"/>
    <w:rsid w:val="009215CD"/>
    <w:rsid w:val="009217AA"/>
    <w:rsid w:val="009219E4"/>
    <w:rsid w:val="00923FDD"/>
    <w:rsid w:val="0092500B"/>
    <w:rsid w:val="009265EF"/>
    <w:rsid w:val="00927BD1"/>
    <w:rsid w:val="00927F42"/>
    <w:rsid w:val="009307A0"/>
    <w:rsid w:val="00930AF5"/>
    <w:rsid w:val="0093269E"/>
    <w:rsid w:val="00934678"/>
    <w:rsid w:val="00934727"/>
    <w:rsid w:val="009356FF"/>
    <w:rsid w:val="00936082"/>
    <w:rsid w:val="00936314"/>
    <w:rsid w:val="00937974"/>
    <w:rsid w:val="00941F50"/>
    <w:rsid w:val="009450AB"/>
    <w:rsid w:val="00945D3D"/>
    <w:rsid w:val="009471B6"/>
    <w:rsid w:val="009500B0"/>
    <w:rsid w:val="0095120C"/>
    <w:rsid w:val="00951F84"/>
    <w:rsid w:val="00952036"/>
    <w:rsid w:val="009520DC"/>
    <w:rsid w:val="009533F4"/>
    <w:rsid w:val="00953A8F"/>
    <w:rsid w:val="00955144"/>
    <w:rsid w:val="0095524C"/>
    <w:rsid w:val="0096194F"/>
    <w:rsid w:val="0096582B"/>
    <w:rsid w:val="00965C5A"/>
    <w:rsid w:val="00967202"/>
    <w:rsid w:val="0097019F"/>
    <w:rsid w:val="00972934"/>
    <w:rsid w:val="00974CCE"/>
    <w:rsid w:val="0097597F"/>
    <w:rsid w:val="00976AD1"/>
    <w:rsid w:val="0098061E"/>
    <w:rsid w:val="009825C2"/>
    <w:rsid w:val="00982A5C"/>
    <w:rsid w:val="00982B70"/>
    <w:rsid w:val="00983108"/>
    <w:rsid w:val="009833A7"/>
    <w:rsid w:val="00984B02"/>
    <w:rsid w:val="00986B17"/>
    <w:rsid w:val="00986FEE"/>
    <w:rsid w:val="00987DAA"/>
    <w:rsid w:val="00987DCB"/>
    <w:rsid w:val="00990183"/>
    <w:rsid w:val="009909E7"/>
    <w:rsid w:val="0099297D"/>
    <w:rsid w:val="00995D0B"/>
    <w:rsid w:val="009964EB"/>
    <w:rsid w:val="0099684A"/>
    <w:rsid w:val="00996A97"/>
    <w:rsid w:val="009A082E"/>
    <w:rsid w:val="009A0E10"/>
    <w:rsid w:val="009A2C97"/>
    <w:rsid w:val="009A2D7D"/>
    <w:rsid w:val="009A32BE"/>
    <w:rsid w:val="009A397B"/>
    <w:rsid w:val="009A4CDF"/>
    <w:rsid w:val="009A53F1"/>
    <w:rsid w:val="009B31BA"/>
    <w:rsid w:val="009B4614"/>
    <w:rsid w:val="009B49ED"/>
    <w:rsid w:val="009B51F5"/>
    <w:rsid w:val="009B6274"/>
    <w:rsid w:val="009B6A1F"/>
    <w:rsid w:val="009C01F1"/>
    <w:rsid w:val="009C08F0"/>
    <w:rsid w:val="009C0B19"/>
    <w:rsid w:val="009C164E"/>
    <w:rsid w:val="009C172A"/>
    <w:rsid w:val="009C1902"/>
    <w:rsid w:val="009C2445"/>
    <w:rsid w:val="009C3BBB"/>
    <w:rsid w:val="009C4421"/>
    <w:rsid w:val="009C513A"/>
    <w:rsid w:val="009D017B"/>
    <w:rsid w:val="009D0C16"/>
    <w:rsid w:val="009D0DAF"/>
    <w:rsid w:val="009D430E"/>
    <w:rsid w:val="009D43FD"/>
    <w:rsid w:val="009D4D51"/>
    <w:rsid w:val="009D64ED"/>
    <w:rsid w:val="009E051A"/>
    <w:rsid w:val="009E297E"/>
    <w:rsid w:val="009E4616"/>
    <w:rsid w:val="009E47DE"/>
    <w:rsid w:val="009E54D9"/>
    <w:rsid w:val="009E588C"/>
    <w:rsid w:val="009F033C"/>
    <w:rsid w:val="009F115D"/>
    <w:rsid w:val="009F2C23"/>
    <w:rsid w:val="009F565C"/>
    <w:rsid w:val="009F6655"/>
    <w:rsid w:val="009F66DC"/>
    <w:rsid w:val="009F6E80"/>
    <w:rsid w:val="009F73C3"/>
    <w:rsid w:val="00A00E3B"/>
    <w:rsid w:val="00A0333D"/>
    <w:rsid w:val="00A035DF"/>
    <w:rsid w:val="00A047B2"/>
    <w:rsid w:val="00A057CF"/>
    <w:rsid w:val="00A06130"/>
    <w:rsid w:val="00A06828"/>
    <w:rsid w:val="00A06D43"/>
    <w:rsid w:val="00A073FD"/>
    <w:rsid w:val="00A07F0A"/>
    <w:rsid w:val="00A130D8"/>
    <w:rsid w:val="00A140B1"/>
    <w:rsid w:val="00A14279"/>
    <w:rsid w:val="00A142C2"/>
    <w:rsid w:val="00A142FC"/>
    <w:rsid w:val="00A158DE"/>
    <w:rsid w:val="00A16483"/>
    <w:rsid w:val="00A16571"/>
    <w:rsid w:val="00A1698E"/>
    <w:rsid w:val="00A1718B"/>
    <w:rsid w:val="00A21C98"/>
    <w:rsid w:val="00A232DB"/>
    <w:rsid w:val="00A24FC1"/>
    <w:rsid w:val="00A25240"/>
    <w:rsid w:val="00A25304"/>
    <w:rsid w:val="00A2665A"/>
    <w:rsid w:val="00A301A5"/>
    <w:rsid w:val="00A30B33"/>
    <w:rsid w:val="00A317C8"/>
    <w:rsid w:val="00A31CAF"/>
    <w:rsid w:val="00A32E9F"/>
    <w:rsid w:val="00A33A78"/>
    <w:rsid w:val="00A34412"/>
    <w:rsid w:val="00A34EE2"/>
    <w:rsid w:val="00A35658"/>
    <w:rsid w:val="00A369B0"/>
    <w:rsid w:val="00A37ECE"/>
    <w:rsid w:val="00A432C6"/>
    <w:rsid w:val="00A43B3D"/>
    <w:rsid w:val="00A445E7"/>
    <w:rsid w:val="00A44B7E"/>
    <w:rsid w:val="00A47586"/>
    <w:rsid w:val="00A47D7F"/>
    <w:rsid w:val="00A50E58"/>
    <w:rsid w:val="00A521C5"/>
    <w:rsid w:val="00A56300"/>
    <w:rsid w:val="00A563C0"/>
    <w:rsid w:val="00A5674A"/>
    <w:rsid w:val="00A573B7"/>
    <w:rsid w:val="00A57E6C"/>
    <w:rsid w:val="00A57F96"/>
    <w:rsid w:val="00A63FF9"/>
    <w:rsid w:val="00A64258"/>
    <w:rsid w:val="00A64656"/>
    <w:rsid w:val="00A6554D"/>
    <w:rsid w:val="00A65B0B"/>
    <w:rsid w:val="00A6613B"/>
    <w:rsid w:val="00A70ACA"/>
    <w:rsid w:val="00A73720"/>
    <w:rsid w:val="00A74B92"/>
    <w:rsid w:val="00A75B8E"/>
    <w:rsid w:val="00A75C65"/>
    <w:rsid w:val="00A76ABF"/>
    <w:rsid w:val="00A778D5"/>
    <w:rsid w:val="00A819D0"/>
    <w:rsid w:val="00A82520"/>
    <w:rsid w:val="00A82714"/>
    <w:rsid w:val="00A82F38"/>
    <w:rsid w:val="00A8500A"/>
    <w:rsid w:val="00A8525D"/>
    <w:rsid w:val="00A85B8E"/>
    <w:rsid w:val="00A86C27"/>
    <w:rsid w:val="00A87279"/>
    <w:rsid w:val="00A90011"/>
    <w:rsid w:val="00A903A8"/>
    <w:rsid w:val="00A90406"/>
    <w:rsid w:val="00A93F30"/>
    <w:rsid w:val="00A957CE"/>
    <w:rsid w:val="00A9608A"/>
    <w:rsid w:val="00A9760E"/>
    <w:rsid w:val="00AA0975"/>
    <w:rsid w:val="00AA0DF5"/>
    <w:rsid w:val="00AA3E54"/>
    <w:rsid w:val="00AB04C7"/>
    <w:rsid w:val="00AB0771"/>
    <w:rsid w:val="00AB1098"/>
    <w:rsid w:val="00AB12A7"/>
    <w:rsid w:val="00AB178A"/>
    <w:rsid w:val="00AB199A"/>
    <w:rsid w:val="00AB29DD"/>
    <w:rsid w:val="00AB4343"/>
    <w:rsid w:val="00AB50E9"/>
    <w:rsid w:val="00AB5432"/>
    <w:rsid w:val="00AB5AEA"/>
    <w:rsid w:val="00AB5C37"/>
    <w:rsid w:val="00AB67D7"/>
    <w:rsid w:val="00AB67D8"/>
    <w:rsid w:val="00AB6AD0"/>
    <w:rsid w:val="00AC1EB5"/>
    <w:rsid w:val="00AC22F6"/>
    <w:rsid w:val="00AC3D13"/>
    <w:rsid w:val="00AC4EBF"/>
    <w:rsid w:val="00AC6483"/>
    <w:rsid w:val="00AC6709"/>
    <w:rsid w:val="00AC76FD"/>
    <w:rsid w:val="00AC786D"/>
    <w:rsid w:val="00AC7D12"/>
    <w:rsid w:val="00AD02DD"/>
    <w:rsid w:val="00AD06EA"/>
    <w:rsid w:val="00AD083A"/>
    <w:rsid w:val="00AD0E50"/>
    <w:rsid w:val="00AD1913"/>
    <w:rsid w:val="00AD4A2E"/>
    <w:rsid w:val="00AD5888"/>
    <w:rsid w:val="00AD718E"/>
    <w:rsid w:val="00AD7BFD"/>
    <w:rsid w:val="00AE16D2"/>
    <w:rsid w:val="00AE1C29"/>
    <w:rsid w:val="00AE224B"/>
    <w:rsid w:val="00AE2B8A"/>
    <w:rsid w:val="00AE46BF"/>
    <w:rsid w:val="00AE4912"/>
    <w:rsid w:val="00AE6F03"/>
    <w:rsid w:val="00AE79A3"/>
    <w:rsid w:val="00AF2898"/>
    <w:rsid w:val="00AF3270"/>
    <w:rsid w:val="00AF3A13"/>
    <w:rsid w:val="00AF5333"/>
    <w:rsid w:val="00AF5CF6"/>
    <w:rsid w:val="00AF716E"/>
    <w:rsid w:val="00AF740C"/>
    <w:rsid w:val="00B0020C"/>
    <w:rsid w:val="00B022E5"/>
    <w:rsid w:val="00B02A94"/>
    <w:rsid w:val="00B03581"/>
    <w:rsid w:val="00B04F1D"/>
    <w:rsid w:val="00B05501"/>
    <w:rsid w:val="00B06E38"/>
    <w:rsid w:val="00B0772C"/>
    <w:rsid w:val="00B11215"/>
    <w:rsid w:val="00B11FF4"/>
    <w:rsid w:val="00B12452"/>
    <w:rsid w:val="00B128EF"/>
    <w:rsid w:val="00B12FC7"/>
    <w:rsid w:val="00B13CF5"/>
    <w:rsid w:val="00B1410B"/>
    <w:rsid w:val="00B14364"/>
    <w:rsid w:val="00B160A9"/>
    <w:rsid w:val="00B1718A"/>
    <w:rsid w:val="00B17957"/>
    <w:rsid w:val="00B17C11"/>
    <w:rsid w:val="00B216E1"/>
    <w:rsid w:val="00B22683"/>
    <w:rsid w:val="00B22C56"/>
    <w:rsid w:val="00B25C85"/>
    <w:rsid w:val="00B3139A"/>
    <w:rsid w:val="00B330D3"/>
    <w:rsid w:val="00B33C57"/>
    <w:rsid w:val="00B35468"/>
    <w:rsid w:val="00B366D1"/>
    <w:rsid w:val="00B36D1E"/>
    <w:rsid w:val="00B37023"/>
    <w:rsid w:val="00B37B3C"/>
    <w:rsid w:val="00B402AC"/>
    <w:rsid w:val="00B4243A"/>
    <w:rsid w:val="00B42BAE"/>
    <w:rsid w:val="00B44EB3"/>
    <w:rsid w:val="00B47197"/>
    <w:rsid w:val="00B5077A"/>
    <w:rsid w:val="00B50C11"/>
    <w:rsid w:val="00B52688"/>
    <w:rsid w:val="00B53576"/>
    <w:rsid w:val="00B5394E"/>
    <w:rsid w:val="00B544F0"/>
    <w:rsid w:val="00B54B0A"/>
    <w:rsid w:val="00B570BB"/>
    <w:rsid w:val="00B608E8"/>
    <w:rsid w:val="00B62222"/>
    <w:rsid w:val="00B65F58"/>
    <w:rsid w:val="00B67BEB"/>
    <w:rsid w:val="00B72DA9"/>
    <w:rsid w:val="00B72EA8"/>
    <w:rsid w:val="00B7481B"/>
    <w:rsid w:val="00B74874"/>
    <w:rsid w:val="00B74F49"/>
    <w:rsid w:val="00B751EE"/>
    <w:rsid w:val="00B758F3"/>
    <w:rsid w:val="00B772D2"/>
    <w:rsid w:val="00B77757"/>
    <w:rsid w:val="00B77ADB"/>
    <w:rsid w:val="00B80C88"/>
    <w:rsid w:val="00B81A59"/>
    <w:rsid w:val="00B82762"/>
    <w:rsid w:val="00B83081"/>
    <w:rsid w:val="00B84786"/>
    <w:rsid w:val="00B859C0"/>
    <w:rsid w:val="00B85D3A"/>
    <w:rsid w:val="00B9083F"/>
    <w:rsid w:val="00B90FFA"/>
    <w:rsid w:val="00B92CF3"/>
    <w:rsid w:val="00B94310"/>
    <w:rsid w:val="00B94DB6"/>
    <w:rsid w:val="00B96C84"/>
    <w:rsid w:val="00B974CE"/>
    <w:rsid w:val="00BA0F9B"/>
    <w:rsid w:val="00BA15CA"/>
    <w:rsid w:val="00BA1D65"/>
    <w:rsid w:val="00BA245D"/>
    <w:rsid w:val="00BA2C78"/>
    <w:rsid w:val="00BA5030"/>
    <w:rsid w:val="00BA5627"/>
    <w:rsid w:val="00BA68F3"/>
    <w:rsid w:val="00BA72D9"/>
    <w:rsid w:val="00BA73DA"/>
    <w:rsid w:val="00BA75A9"/>
    <w:rsid w:val="00BB08FB"/>
    <w:rsid w:val="00BB0DF3"/>
    <w:rsid w:val="00BB1045"/>
    <w:rsid w:val="00BB1475"/>
    <w:rsid w:val="00BB338D"/>
    <w:rsid w:val="00BB42B9"/>
    <w:rsid w:val="00BB5530"/>
    <w:rsid w:val="00BB7EA2"/>
    <w:rsid w:val="00BC06F2"/>
    <w:rsid w:val="00BC12C2"/>
    <w:rsid w:val="00BC13CB"/>
    <w:rsid w:val="00BC1E0F"/>
    <w:rsid w:val="00BC289E"/>
    <w:rsid w:val="00BC2F59"/>
    <w:rsid w:val="00BC43DA"/>
    <w:rsid w:val="00BC447E"/>
    <w:rsid w:val="00BC64C4"/>
    <w:rsid w:val="00BC654F"/>
    <w:rsid w:val="00BC6615"/>
    <w:rsid w:val="00BC7640"/>
    <w:rsid w:val="00BD0A3F"/>
    <w:rsid w:val="00BD1C05"/>
    <w:rsid w:val="00BD240B"/>
    <w:rsid w:val="00BD29FE"/>
    <w:rsid w:val="00BD4DB2"/>
    <w:rsid w:val="00BE0210"/>
    <w:rsid w:val="00BE1FD1"/>
    <w:rsid w:val="00BE2EEC"/>
    <w:rsid w:val="00BE42B0"/>
    <w:rsid w:val="00BE486A"/>
    <w:rsid w:val="00BE4929"/>
    <w:rsid w:val="00BE671A"/>
    <w:rsid w:val="00BF0135"/>
    <w:rsid w:val="00BF27F2"/>
    <w:rsid w:val="00BF37D9"/>
    <w:rsid w:val="00BF4B07"/>
    <w:rsid w:val="00BF5735"/>
    <w:rsid w:val="00BF69D7"/>
    <w:rsid w:val="00BF738B"/>
    <w:rsid w:val="00BF7935"/>
    <w:rsid w:val="00C0043D"/>
    <w:rsid w:val="00C02379"/>
    <w:rsid w:val="00C025F7"/>
    <w:rsid w:val="00C04BFF"/>
    <w:rsid w:val="00C05597"/>
    <w:rsid w:val="00C0587D"/>
    <w:rsid w:val="00C058D1"/>
    <w:rsid w:val="00C062D5"/>
    <w:rsid w:val="00C10100"/>
    <w:rsid w:val="00C10D12"/>
    <w:rsid w:val="00C110F8"/>
    <w:rsid w:val="00C11AB4"/>
    <w:rsid w:val="00C12449"/>
    <w:rsid w:val="00C126D4"/>
    <w:rsid w:val="00C14838"/>
    <w:rsid w:val="00C16663"/>
    <w:rsid w:val="00C16F02"/>
    <w:rsid w:val="00C17939"/>
    <w:rsid w:val="00C179D8"/>
    <w:rsid w:val="00C20D6C"/>
    <w:rsid w:val="00C21F55"/>
    <w:rsid w:val="00C229BB"/>
    <w:rsid w:val="00C26414"/>
    <w:rsid w:val="00C2660C"/>
    <w:rsid w:val="00C303A0"/>
    <w:rsid w:val="00C30F41"/>
    <w:rsid w:val="00C33DED"/>
    <w:rsid w:val="00C34992"/>
    <w:rsid w:val="00C34B4A"/>
    <w:rsid w:val="00C35986"/>
    <w:rsid w:val="00C36231"/>
    <w:rsid w:val="00C36454"/>
    <w:rsid w:val="00C3661F"/>
    <w:rsid w:val="00C40380"/>
    <w:rsid w:val="00C412DF"/>
    <w:rsid w:val="00C41B85"/>
    <w:rsid w:val="00C43792"/>
    <w:rsid w:val="00C43EFE"/>
    <w:rsid w:val="00C44CB7"/>
    <w:rsid w:val="00C46558"/>
    <w:rsid w:val="00C47E3D"/>
    <w:rsid w:val="00C516BD"/>
    <w:rsid w:val="00C51A2C"/>
    <w:rsid w:val="00C523C6"/>
    <w:rsid w:val="00C534CA"/>
    <w:rsid w:val="00C6092F"/>
    <w:rsid w:val="00C6099B"/>
    <w:rsid w:val="00C60B27"/>
    <w:rsid w:val="00C6116E"/>
    <w:rsid w:val="00C62425"/>
    <w:rsid w:val="00C63470"/>
    <w:rsid w:val="00C63861"/>
    <w:rsid w:val="00C638FF"/>
    <w:rsid w:val="00C63BA0"/>
    <w:rsid w:val="00C6595D"/>
    <w:rsid w:val="00C66AEC"/>
    <w:rsid w:val="00C70E2F"/>
    <w:rsid w:val="00C71520"/>
    <w:rsid w:val="00C71E91"/>
    <w:rsid w:val="00C738FE"/>
    <w:rsid w:val="00C74077"/>
    <w:rsid w:val="00C767F9"/>
    <w:rsid w:val="00C7764F"/>
    <w:rsid w:val="00C81DF1"/>
    <w:rsid w:val="00C840A3"/>
    <w:rsid w:val="00C84979"/>
    <w:rsid w:val="00C85231"/>
    <w:rsid w:val="00C86859"/>
    <w:rsid w:val="00C907B5"/>
    <w:rsid w:val="00C93F1C"/>
    <w:rsid w:val="00C9457A"/>
    <w:rsid w:val="00CA053F"/>
    <w:rsid w:val="00CA4C4F"/>
    <w:rsid w:val="00CA4DE3"/>
    <w:rsid w:val="00CA5C3F"/>
    <w:rsid w:val="00CA7AC7"/>
    <w:rsid w:val="00CA7ADD"/>
    <w:rsid w:val="00CB26E8"/>
    <w:rsid w:val="00CB336D"/>
    <w:rsid w:val="00CB3AA0"/>
    <w:rsid w:val="00CB3F95"/>
    <w:rsid w:val="00CB45B9"/>
    <w:rsid w:val="00CB55D8"/>
    <w:rsid w:val="00CB5D31"/>
    <w:rsid w:val="00CB7B7F"/>
    <w:rsid w:val="00CC039A"/>
    <w:rsid w:val="00CC0783"/>
    <w:rsid w:val="00CC0F6F"/>
    <w:rsid w:val="00CC1887"/>
    <w:rsid w:val="00CC40D3"/>
    <w:rsid w:val="00CC7B00"/>
    <w:rsid w:val="00CD11C0"/>
    <w:rsid w:val="00CD12AE"/>
    <w:rsid w:val="00CD244D"/>
    <w:rsid w:val="00CD4F63"/>
    <w:rsid w:val="00CD6AE4"/>
    <w:rsid w:val="00CD7123"/>
    <w:rsid w:val="00CE0CE7"/>
    <w:rsid w:val="00CE17D5"/>
    <w:rsid w:val="00CE322E"/>
    <w:rsid w:val="00CE4CB0"/>
    <w:rsid w:val="00CE689C"/>
    <w:rsid w:val="00CE6A75"/>
    <w:rsid w:val="00CE6BEA"/>
    <w:rsid w:val="00CE708B"/>
    <w:rsid w:val="00CF009A"/>
    <w:rsid w:val="00CF0D44"/>
    <w:rsid w:val="00CF1AFB"/>
    <w:rsid w:val="00CF1C6E"/>
    <w:rsid w:val="00CF23B0"/>
    <w:rsid w:val="00CF36A2"/>
    <w:rsid w:val="00CF44C5"/>
    <w:rsid w:val="00CF6FC4"/>
    <w:rsid w:val="00D01646"/>
    <w:rsid w:val="00D0166E"/>
    <w:rsid w:val="00D027E7"/>
    <w:rsid w:val="00D049C0"/>
    <w:rsid w:val="00D05FDA"/>
    <w:rsid w:val="00D103CA"/>
    <w:rsid w:val="00D112C7"/>
    <w:rsid w:val="00D1264E"/>
    <w:rsid w:val="00D13422"/>
    <w:rsid w:val="00D16641"/>
    <w:rsid w:val="00D1743A"/>
    <w:rsid w:val="00D2073B"/>
    <w:rsid w:val="00D20BA0"/>
    <w:rsid w:val="00D21752"/>
    <w:rsid w:val="00D24F79"/>
    <w:rsid w:val="00D25D45"/>
    <w:rsid w:val="00D269BC"/>
    <w:rsid w:val="00D27EB4"/>
    <w:rsid w:val="00D31210"/>
    <w:rsid w:val="00D31791"/>
    <w:rsid w:val="00D32272"/>
    <w:rsid w:val="00D3261F"/>
    <w:rsid w:val="00D32BBF"/>
    <w:rsid w:val="00D32EB2"/>
    <w:rsid w:val="00D342AE"/>
    <w:rsid w:val="00D36BB7"/>
    <w:rsid w:val="00D4012D"/>
    <w:rsid w:val="00D403EB"/>
    <w:rsid w:val="00D4040F"/>
    <w:rsid w:val="00D406BE"/>
    <w:rsid w:val="00D412B6"/>
    <w:rsid w:val="00D41D89"/>
    <w:rsid w:val="00D42A63"/>
    <w:rsid w:val="00D43C3F"/>
    <w:rsid w:val="00D44366"/>
    <w:rsid w:val="00D4465D"/>
    <w:rsid w:val="00D45DC0"/>
    <w:rsid w:val="00D4601E"/>
    <w:rsid w:val="00D4607E"/>
    <w:rsid w:val="00D4636A"/>
    <w:rsid w:val="00D47570"/>
    <w:rsid w:val="00D51080"/>
    <w:rsid w:val="00D5377A"/>
    <w:rsid w:val="00D53978"/>
    <w:rsid w:val="00D56425"/>
    <w:rsid w:val="00D57E7E"/>
    <w:rsid w:val="00D57ED8"/>
    <w:rsid w:val="00D60C60"/>
    <w:rsid w:val="00D6117B"/>
    <w:rsid w:val="00D62199"/>
    <w:rsid w:val="00D624B3"/>
    <w:rsid w:val="00D62D60"/>
    <w:rsid w:val="00D63679"/>
    <w:rsid w:val="00D636F5"/>
    <w:rsid w:val="00D63B3E"/>
    <w:rsid w:val="00D66B1C"/>
    <w:rsid w:val="00D70DA4"/>
    <w:rsid w:val="00D71FED"/>
    <w:rsid w:val="00D72210"/>
    <w:rsid w:val="00D730B6"/>
    <w:rsid w:val="00D7316C"/>
    <w:rsid w:val="00D73BD6"/>
    <w:rsid w:val="00D75A2A"/>
    <w:rsid w:val="00D7784A"/>
    <w:rsid w:val="00D77C2F"/>
    <w:rsid w:val="00D80C68"/>
    <w:rsid w:val="00D821BC"/>
    <w:rsid w:val="00D821FE"/>
    <w:rsid w:val="00D82D94"/>
    <w:rsid w:val="00D83D99"/>
    <w:rsid w:val="00D855A0"/>
    <w:rsid w:val="00D873F6"/>
    <w:rsid w:val="00D87B69"/>
    <w:rsid w:val="00D87EA2"/>
    <w:rsid w:val="00D90682"/>
    <w:rsid w:val="00D916A5"/>
    <w:rsid w:val="00D955BD"/>
    <w:rsid w:val="00D96D75"/>
    <w:rsid w:val="00D974D7"/>
    <w:rsid w:val="00D975BE"/>
    <w:rsid w:val="00D97BEA"/>
    <w:rsid w:val="00D97C01"/>
    <w:rsid w:val="00DA0FBF"/>
    <w:rsid w:val="00DA11E8"/>
    <w:rsid w:val="00DA448C"/>
    <w:rsid w:val="00DA4ECE"/>
    <w:rsid w:val="00DB0263"/>
    <w:rsid w:val="00DB05E4"/>
    <w:rsid w:val="00DB0AF8"/>
    <w:rsid w:val="00DB152C"/>
    <w:rsid w:val="00DB35D8"/>
    <w:rsid w:val="00DB51B9"/>
    <w:rsid w:val="00DB584C"/>
    <w:rsid w:val="00DC0133"/>
    <w:rsid w:val="00DC4408"/>
    <w:rsid w:val="00DC4609"/>
    <w:rsid w:val="00DC522E"/>
    <w:rsid w:val="00DD2C32"/>
    <w:rsid w:val="00DD7C8C"/>
    <w:rsid w:val="00DE111D"/>
    <w:rsid w:val="00DE24D9"/>
    <w:rsid w:val="00DE3DD2"/>
    <w:rsid w:val="00DE5F91"/>
    <w:rsid w:val="00DF0821"/>
    <w:rsid w:val="00DF1F74"/>
    <w:rsid w:val="00DF2FFE"/>
    <w:rsid w:val="00DF4646"/>
    <w:rsid w:val="00DF5E8D"/>
    <w:rsid w:val="00DF6185"/>
    <w:rsid w:val="00E000FC"/>
    <w:rsid w:val="00E00845"/>
    <w:rsid w:val="00E00F80"/>
    <w:rsid w:val="00E01340"/>
    <w:rsid w:val="00E05232"/>
    <w:rsid w:val="00E05401"/>
    <w:rsid w:val="00E06D31"/>
    <w:rsid w:val="00E07312"/>
    <w:rsid w:val="00E10340"/>
    <w:rsid w:val="00E10391"/>
    <w:rsid w:val="00E103DA"/>
    <w:rsid w:val="00E1436E"/>
    <w:rsid w:val="00E145ED"/>
    <w:rsid w:val="00E14602"/>
    <w:rsid w:val="00E169B6"/>
    <w:rsid w:val="00E20113"/>
    <w:rsid w:val="00E20ADB"/>
    <w:rsid w:val="00E20DA6"/>
    <w:rsid w:val="00E21546"/>
    <w:rsid w:val="00E21A2F"/>
    <w:rsid w:val="00E22978"/>
    <w:rsid w:val="00E22F64"/>
    <w:rsid w:val="00E241D1"/>
    <w:rsid w:val="00E2469C"/>
    <w:rsid w:val="00E2564A"/>
    <w:rsid w:val="00E26924"/>
    <w:rsid w:val="00E305D6"/>
    <w:rsid w:val="00E30BE9"/>
    <w:rsid w:val="00E3177E"/>
    <w:rsid w:val="00E31C2C"/>
    <w:rsid w:val="00E32C70"/>
    <w:rsid w:val="00E35358"/>
    <w:rsid w:val="00E370A0"/>
    <w:rsid w:val="00E428E7"/>
    <w:rsid w:val="00E429DA"/>
    <w:rsid w:val="00E438C5"/>
    <w:rsid w:val="00E43BF2"/>
    <w:rsid w:val="00E44017"/>
    <w:rsid w:val="00E467AB"/>
    <w:rsid w:val="00E467CC"/>
    <w:rsid w:val="00E46F89"/>
    <w:rsid w:val="00E506B9"/>
    <w:rsid w:val="00E511FE"/>
    <w:rsid w:val="00E5177E"/>
    <w:rsid w:val="00E5289C"/>
    <w:rsid w:val="00E542C3"/>
    <w:rsid w:val="00E559ED"/>
    <w:rsid w:val="00E55E73"/>
    <w:rsid w:val="00E561C4"/>
    <w:rsid w:val="00E568E1"/>
    <w:rsid w:val="00E57884"/>
    <w:rsid w:val="00E57903"/>
    <w:rsid w:val="00E60C81"/>
    <w:rsid w:val="00E617F7"/>
    <w:rsid w:val="00E63364"/>
    <w:rsid w:val="00E64E4D"/>
    <w:rsid w:val="00E66B23"/>
    <w:rsid w:val="00E70919"/>
    <w:rsid w:val="00E70B59"/>
    <w:rsid w:val="00E719A3"/>
    <w:rsid w:val="00E72173"/>
    <w:rsid w:val="00E73828"/>
    <w:rsid w:val="00E73A71"/>
    <w:rsid w:val="00E73B1F"/>
    <w:rsid w:val="00E746E1"/>
    <w:rsid w:val="00E76108"/>
    <w:rsid w:val="00E7693D"/>
    <w:rsid w:val="00E76DD7"/>
    <w:rsid w:val="00E76FC7"/>
    <w:rsid w:val="00E80E46"/>
    <w:rsid w:val="00E8345D"/>
    <w:rsid w:val="00E834DC"/>
    <w:rsid w:val="00E841D2"/>
    <w:rsid w:val="00E8423A"/>
    <w:rsid w:val="00E86160"/>
    <w:rsid w:val="00E86408"/>
    <w:rsid w:val="00E87C50"/>
    <w:rsid w:val="00E90030"/>
    <w:rsid w:val="00E92439"/>
    <w:rsid w:val="00E93255"/>
    <w:rsid w:val="00E94BD4"/>
    <w:rsid w:val="00E953FF"/>
    <w:rsid w:val="00E95444"/>
    <w:rsid w:val="00E95DCD"/>
    <w:rsid w:val="00E97642"/>
    <w:rsid w:val="00E977CA"/>
    <w:rsid w:val="00EA0072"/>
    <w:rsid w:val="00EA0DF5"/>
    <w:rsid w:val="00EA30B1"/>
    <w:rsid w:val="00EA57F7"/>
    <w:rsid w:val="00EA5E2C"/>
    <w:rsid w:val="00EB0B28"/>
    <w:rsid w:val="00EB1E15"/>
    <w:rsid w:val="00EB2080"/>
    <w:rsid w:val="00EB2109"/>
    <w:rsid w:val="00EB26E3"/>
    <w:rsid w:val="00EB4BF4"/>
    <w:rsid w:val="00EB669E"/>
    <w:rsid w:val="00EB728D"/>
    <w:rsid w:val="00EB75BA"/>
    <w:rsid w:val="00EB779B"/>
    <w:rsid w:val="00EB7B00"/>
    <w:rsid w:val="00EC0E88"/>
    <w:rsid w:val="00EC1629"/>
    <w:rsid w:val="00EC35F1"/>
    <w:rsid w:val="00EC4351"/>
    <w:rsid w:val="00EC5E9A"/>
    <w:rsid w:val="00EC670C"/>
    <w:rsid w:val="00EC6B04"/>
    <w:rsid w:val="00EC6DB8"/>
    <w:rsid w:val="00EC7C65"/>
    <w:rsid w:val="00ED0713"/>
    <w:rsid w:val="00ED1AF1"/>
    <w:rsid w:val="00ED1E93"/>
    <w:rsid w:val="00ED37CD"/>
    <w:rsid w:val="00ED47F6"/>
    <w:rsid w:val="00ED61ED"/>
    <w:rsid w:val="00ED6723"/>
    <w:rsid w:val="00ED681F"/>
    <w:rsid w:val="00ED7631"/>
    <w:rsid w:val="00ED7F44"/>
    <w:rsid w:val="00EE1235"/>
    <w:rsid w:val="00EE236A"/>
    <w:rsid w:val="00EE4CE2"/>
    <w:rsid w:val="00EE7BEB"/>
    <w:rsid w:val="00EE7D57"/>
    <w:rsid w:val="00EF12CC"/>
    <w:rsid w:val="00EF26A7"/>
    <w:rsid w:val="00EF27F9"/>
    <w:rsid w:val="00EF3063"/>
    <w:rsid w:val="00EF3ACD"/>
    <w:rsid w:val="00EF5405"/>
    <w:rsid w:val="00EF5698"/>
    <w:rsid w:val="00EF57ED"/>
    <w:rsid w:val="00EF5873"/>
    <w:rsid w:val="00EF74A2"/>
    <w:rsid w:val="00EF7B04"/>
    <w:rsid w:val="00EF7DD6"/>
    <w:rsid w:val="00F00468"/>
    <w:rsid w:val="00F02884"/>
    <w:rsid w:val="00F037D4"/>
    <w:rsid w:val="00F03DA7"/>
    <w:rsid w:val="00F05353"/>
    <w:rsid w:val="00F0571C"/>
    <w:rsid w:val="00F05AF3"/>
    <w:rsid w:val="00F060ED"/>
    <w:rsid w:val="00F0680B"/>
    <w:rsid w:val="00F06E07"/>
    <w:rsid w:val="00F10EDF"/>
    <w:rsid w:val="00F12D14"/>
    <w:rsid w:val="00F13411"/>
    <w:rsid w:val="00F14BD6"/>
    <w:rsid w:val="00F157F1"/>
    <w:rsid w:val="00F157FE"/>
    <w:rsid w:val="00F2099C"/>
    <w:rsid w:val="00F21D55"/>
    <w:rsid w:val="00F227F8"/>
    <w:rsid w:val="00F232DD"/>
    <w:rsid w:val="00F2486B"/>
    <w:rsid w:val="00F250D3"/>
    <w:rsid w:val="00F252D0"/>
    <w:rsid w:val="00F30491"/>
    <w:rsid w:val="00F30BF4"/>
    <w:rsid w:val="00F33665"/>
    <w:rsid w:val="00F336F8"/>
    <w:rsid w:val="00F3414C"/>
    <w:rsid w:val="00F34FE5"/>
    <w:rsid w:val="00F35755"/>
    <w:rsid w:val="00F36ABA"/>
    <w:rsid w:val="00F36B5F"/>
    <w:rsid w:val="00F37164"/>
    <w:rsid w:val="00F37CF3"/>
    <w:rsid w:val="00F4144C"/>
    <w:rsid w:val="00F424EA"/>
    <w:rsid w:val="00F42C3F"/>
    <w:rsid w:val="00F42EA8"/>
    <w:rsid w:val="00F44A69"/>
    <w:rsid w:val="00F4517F"/>
    <w:rsid w:val="00F519DB"/>
    <w:rsid w:val="00F51DC0"/>
    <w:rsid w:val="00F52104"/>
    <w:rsid w:val="00F526D8"/>
    <w:rsid w:val="00F53286"/>
    <w:rsid w:val="00F54F22"/>
    <w:rsid w:val="00F55FA9"/>
    <w:rsid w:val="00F57BBB"/>
    <w:rsid w:val="00F66B56"/>
    <w:rsid w:val="00F672D0"/>
    <w:rsid w:val="00F7223C"/>
    <w:rsid w:val="00F73B79"/>
    <w:rsid w:val="00F74DAD"/>
    <w:rsid w:val="00F75E38"/>
    <w:rsid w:val="00F763B0"/>
    <w:rsid w:val="00F77506"/>
    <w:rsid w:val="00F85373"/>
    <w:rsid w:val="00F85634"/>
    <w:rsid w:val="00F86BF5"/>
    <w:rsid w:val="00F87455"/>
    <w:rsid w:val="00F918D0"/>
    <w:rsid w:val="00F9287C"/>
    <w:rsid w:val="00F936F8"/>
    <w:rsid w:val="00F93853"/>
    <w:rsid w:val="00F9398E"/>
    <w:rsid w:val="00F94E79"/>
    <w:rsid w:val="00F954E4"/>
    <w:rsid w:val="00F956B9"/>
    <w:rsid w:val="00F968E2"/>
    <w:rsid w:val="00FA091B"/>
    <w:rsid w:val="00FA141A"/>
    <w:rsid w:val="00FA2CEA"/>
    <w:rsid w:val="00FA4D20"/>
    <w:rsid w:val="00FA4E31"/>
    <w:rsid w:val="00FA5437"/>
    <w:rsid w:val="00FA56DC"/>
    <w:rsid w:val="00FA5B4C"/>
    <w:rsid w:val="00FA5FA5"/>
    <w:rsid w:val="00FA6A0E"/>
    <w:rsid w:val="00FA6EC7"/>
    <w:rsid w:val="00FB1A41"/>
    <w:rsid w:val="00FB2A16"/>
    <w:rsid w:val="00FB5712"/>
    <w:rsid w:val="00FB58B6"/>
    <w:rsid w:val="00FB720A"/>
    <w:rsid w:val="00FB7449"/>
    <w:rsid w:val="00FC05D5"/>
    <w:rsid w:val="00FC269A"/>
    <w:rsid w:val="00FC4EBD"/>
    <w:rsid w:val="00FC4FA1"/>
    <w:rsid w:val="00FC6904"/>
    <w:rsid w:val="00FC7242"/>
    <w:rsid w:val="00FC789A"/>
    <w:rsid w:val="00FD0CF9"/>
    <w:rsid w:val="00FD1207"/>
    <w:rsid w:val="00FD2C63"/>
    <w:rsid w:val="00FD397F"/>
    <w:rsid w:val="00FD39BD"/>
    <w:rsid w:val="00FD57CB"/>
    <w:rsid w:val="00FD589B"/>
    <w:rsid w:val="00FD6F02"/>
    <w:rsid w:val="00FE107C"/>
    <w:rsid w:val="00FE2B07"/>
    <w:rsid w:val="00FE384D"/>
    <w:rsid w:val="00FE41D4"/>
    <w:rsid w:val="00FE5B82"/>
    <w:rsid w:val="00FE601F"/>
    <w:rsid w:val="00FF0DAA"/>
    <w:rsid w:val="00FF1233"/>
    <w:rsid w:val="00FF124D"/>
    <w:rsid w:val="00FF490A"/>
    <w:rsid w:val="00FF4FA4"/>
    <w:rsid w:val="00FF5778"/>
    <w:rsid w:val="00FF5911"/>
    <w:rsid w:val="00FF595F"/>
    <w:rsid w:val="00FF6F5F"/>
    <w:rsid w:val="00FF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3C330-A8D9-4305-8D69-6134BC2B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F12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87E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7EA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List Paragraph"/>
    <w:basedOn w:val="a"/>
    <w:uiPriority w:val="34"/>
    <w:qFormat/>
    <w:rsid w:val="003A5789"/>
    <w:pPr>
      <w:ind w:left="720"/>
      <w:contextualSpacing/>
    </w:pPr>
  </w:style>
  <w:style w:type="character" w:styleId="a5">
    <w:name w:val="Hyperlink"/>
    <w:basedOn w:val="a0"/>
    <w:uiPriority w:val="99"/>
    <w:semiHidden/>
    <w:unhideWhenUsed/>
    <w:rsid w:val="005C032E"/>
    <w:rPr>
      <w:color w:val="0000FF"/>
      <w:u w:val="single"/>
    </w:rPr>
  </w:style>
  <w:style w:type="paragraph" w:customStyle="1" w:styleId="ConsPlusNonformat">
    <w:name w:val="ConsPlusNonformat"/>
    <w:uiPriority w:val="99"/>
    <w:rsid w:val="000F2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B748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81B"/>
  </w:style>
  <w:style w:type="paragraph" w:styleId="a8">
    <w:name w:val="footer"/>
    <w:basedOn w:val="a"/>
    <w:link w:val="a9"/>
    <w:uiPriority w:val="99"/>
    <w:unhideWhenUsed/>
    <w:rsid w:val="00B748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81B"/>
  </w:style>
  <w:style w:type="paragraph" w:customStyle="1" w:styleId="ConsPlusCell">
    <w:name w:val="ConsPlusCell"/>
    <w:uiPriority w:val="99"/>
    <w:rsid w:val="00882F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A11E8"/>
  </w:style>
  <w:style w:type="character" w:customStyle="1" w:styleId="blk">
    <w:name w:val="blk"/>
    <w:basedOn w:val="a0"/>
    <w:rsid w:val="00035BE5"/>
  </w:style>
  <w:style w:type="paragraph" w:styleId="aa">
    <w:name w:val="Normal (Web)"/>
    <w:basedOn w:val="a"/>
    <w:uiPriority w:val="99"/>
    <w:unhideWhenUsed/>
    <w:rsid w:val="00893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F12C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7338">
      <w:bodyDiv w:val="1"/>
      <w:marLeft w:val="0"/>
      <w:marRight w:val="0"/>
      <w:marTop w:val="0"/>
      <w:marBottom w:val="0"/>
      <w:divBdr>
        <w:top w:val="none" w:sz="0" w:space="0" w:color="auto"/>
        <w:left w:val="none" w:sz="0" w:space="0" w:color="auto"/>
        <w:bottom w:val="none" w:sz="0" w:space="0" w:color="auto"/>
        <w:right w:val="none" w:sz="0" w:space="0" w:color="auto"/>
      </w:divBdr>
    </w:div>
    <w:div w:id="77405494">
      <w:bodyDiv w:val="1"/>
      <w:marLeft w:val="0"/>
      <w:marRight w:val="0"/>
      <w:marTop w:val="0"/>
      <w:marBottom w:val="0"/>
      <w:divBdr>
        <w:top w:val="none" w:sz="0" w:space="0" w:color="auto"/>
        <w:left w:val="none" w:sz="0" w:space="0" w:color="auto"/>
        <w:bottom w:val="none" w:sz="0" w:space="0" w:color="auto"/>
        <w:right w:val="none" w:sz="0" w:space="0" w:color="auto"/>
      </w:divBdr>
    </w:div>
    <w:div w:id="120807607">
      <w:bodyDiv w:val="1"/>
      <w:marLeft w:val="0"/>
      <w:marRight w:val="0"/>
      <w:marTop w:val="0"/>
      <w:marBottom w:val="0"/>
      <w:divBdr>
        <w:top w:val="none" w:sz="0" w:space="0" w:color="auto"/>
        <w:left w:val="none" w:sz="0" w:space="0" w:color="auto"/>
        <w:bottom w:val="none" w:sz="0" w:space="0" w:color="auto"/>
        <w:right w:val="none" w:sz="0" w:space="0" w:color="auto"/>
      </w:divBdr>
    </w:div>
    <w:div w:id="142739323">
      <w:bodyDiv w:val="1"/>
      <w:marLeft w:val="0"/>
      <w:marRight w:val="0"/>
      <w:marTop w:val="0"/>
      <w:marBottom w:val="0"/>
      <w:divBdr>
        <w:top w:val="none" w:sz="0" w:space="0" w:color="auto"/>
        <w:left w:val="none" w:sz="0" w:space="0" w:color="auto"/>
        <w:bottom w:val="none" w:sz="0" w:space="0" w:color="auto"/>
        <w:right w:val="none" w:sz="0" w:space="0" w:color="auto"/>
      </w:divBdr>
    </w:div>
    <w:div w:id="165949384">
      <w:bodyDiv w:val="1"/>
      <w:marLeft w:val="0"/>
      <w:marRight w:val="0"/>
      <w:marTop w:val="0"/>
      <w:marBottom w:val="0"/>
      <w:divBdr>
        <w:top w:val="none" w:sz="0" w:space="0" w:color="auto"/>
        <w:left w:val="none" w:sz="0" w:space="0" w:color="auto"/>
        <w:bottom w:val="none" w:sz="0" w:space="0" w:color="auto"/>
        <w:right w:val="none" w:sz="0" w:space="0" w:color="auto"/>
      </w:divBdr>
    </w:div>
    <w:div w:id="275603516">
      <w:bodyDiv w:val="1"/>
      <w:marLeft w:val="0"/>
      <w:marRight w:val="0"/>
      <w:marTop w:val="0"/>
      <w:marBottom w:val="0"/>
      <w:divBdr>
        <w:top w:val="none" w:sz="0" w:space="0" w:color="auto"/>
        <w:left w:val="none" w:sz="0" w:space="0" w:color="auto"/>
        <w:bottom w:val="none" w:sz="0" w:space="0" w:color="auto"/>
        <w:right w:val="none" w:sz="0" w:space="0" w:color="auto"/>
      </w:divBdr>
      <w:divsChild>
        <w:div w:id="168369214">
          <w:marLeft w:val="2100"/>
          <w:marRight w:val="2100"/>
          <w:marTop w:val="1695"/>
          <w:marBottom w:val="384"/>
          <w:divBdr>
            <w:top w:val="none" w:sz="0" w:space="0" w:color="auto"/>
            <w:left w:val="none" w:sz="0" w:space="0" w:color="auto"/>
            <w:bottom w:val="none" w:sz="0" w:space="0" w:color="auto"/>
            <w:right w:val="none" w:sz="0" w:space="0" w:color="auto"/>
          </w:divBdr>
          <w:divsChild>
            <w:div w:id="2070759656">
              <w:marLeft w:val="0"/>
              <w:marRight w:val="0"/>
              <w:marTop w:val="150"/>
              <w:marBottom w:val="0"/>
              <w:divBdr>
                <w:top w:val="none" w:sz="0" w:space="0" w:color="auto"/>
                <w:left w:val="none" w:sz="0" w:space="0" w:color="auto"/>
                <w:bottom w:val="none" w:sz="0" w:space="0" w:color="auto"/>
                <w:right w:val="none" w:sz="0" w:space="0" w:color="auto"/>
              </w:divBdr>
              <w:divsChild>
                <w:div w:id="1171989466">
                  <w:marLeft w:val="0"/>
                  <w:marRight w:val="0"/>
                  <w:marTop w:val="0"/>
                  <w:marBottom w:val="285"/>
                  <w:divBdr>
                    <w:top w:val="single" w:sz="6" w:space="11" w:color="EEEEEE"/>
                    <w:left w:val="none" w:sz="0" w:space="0" w:color="auto"/>
                    <w:bottom w:val="none" w:sz="0" w:space="0" w:color="auto"/>
                    <w:right w:val="none" w:sz="0" w:space="0" w:color="auto"/>
                  </w:divBdr>
                  <w:divsChild>
                    <w:div w:id="16536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02572">
      <w:bodyDiv w:val="1"/>
      <w:marLeft w:val="0"/>
      <w:marRight w:val="0"/>
      <w:marTop w:val="0"/>
      <w:marBottom w:val="0"/>
      <w:divBdr>
        <w:top w:val="none" w:sz="0" w:space="0" w:color="auto"/>
        <w:left w:val="none" w:sz="0" w:space="0" w:color="auto"/>
        <w:bottom w:val="none" w:sz="0" w:space="0" w:color="auto"/>
        <w:right w:val="none" w:sz="0" w:space="0" w:color="auto"/>
      </w:divBdr>
    </w:div>
    <w:div w:id="307133309">
      <w:bodyDiv w:val="1"/>
      <w:marLeft w:val="0"/>
      <w:marRight w:val="0"/>
      <w:marTop w:val="0"/>
      <w:marBottom w:val="0"/>
      <w:divBdr>
        <w:top w:val="none" w:sz="0" w:space="0" w:color="auto"/>
        <w:left w:val="none" w:sz="0" w:space="0" w:color="auto"/>
        <w:bottom w:val="none" w:sz="0" w:space="0" w:color="auto"/>
        <w:right w:val="none" w:sz="0" w:space="0" w:color="auto"/>
      </w:divBdr>
      <w:divsChild>
        <w:div w:id="1174538298">
          <w:marLeft w:val="2100"/>
          <w:marRight w:val="2100"/>
          <w:marTop w:val="0"/>
          <w:marBottom w:val="0"/>
          <w:divBdr>
            <w:top w:val="none" w:sz="0" w:space="0" w:color="auto"/>
            <w:left w:val="none" w:sz="0" w:space="0" w:color="auto"/>
            <w:bottom w:val="none" w:sz="0" w:space="0" w:color="auto"/>
            <w:right w:val="none" w:sz="0" w:space="0" w:color="auto"/>
          </w:divBdr>
          <w:divsChild>
            <w:div w:id="1113473948">
              <w:marLeft w:val="945"/>
              <w:marRight w:val="0"/>
              <w:marTop w:val="0"/>
              <w:marBottom w:val="450"/>
              <w:divBdr>
                <w:top w:val="none" w:sz="0" w:space="0" w:color="auto"/>
                <w:left w:val="none" w:sz="0" w:space="0" w:color="auto"/>
                <w:bottom w:val="none" w:sz="0" w:space="0" w:color="auto"/>
                <w:right w:val="none" w:sz="0" w:space="0" w:color="auto"/>
              </w:divBdr>
              <w:divsChild>
                <w:div w:id="1125466769">
                  <w:marLeft w:val="0"/>
                  <w:marRight w:val="0"/>
                  <w:marTop w:val="0"/>
                  <w:marBottom w:val="285"/>
                  <w:divBdr>
                    <w:top w:val="none" w:sz="0" w:space="0" w:color="auto"/>
                    <w:left w:val="none" w:sz="0" w:space="0" w:color="auto"/>
                    <w:bottom w:val="none" w:sz="0" w:space="0" w:color="auto"/>
                    <w:right w:val="none" w:sz="0" w:space="0" w:color="auto"/>
                  </w:divBdr>
                  <w:divsChild>
                    <w:div w:id="18096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8844">
          <w:marLeft w:val="2100"/>
          <w:marRight w:val="2100"/>
          <w:marTop w:val="1695"/>
          <w:marBottom w:val="384"/>
          <w:divBdr>
            <w:top w:val="none" w:sz="0" w:space="0" w:color="auto"/>
            <w:left w:val="none" w:sz="0" w:space="0" w:color="auto"/>
            <w:bottom w:val="none" w:sz="0" w:space="0" w:color="auto"/>
            <w:right w:val="none" w:sz="0" w:space="0" w:color="auto"/>
          </w:divBdr>
          <w:divsChild>
            <w:div w:id="525405445">
              <w:marLeft w:val="0"/>
              <w:marRight w:val="0"/>
              <w:marTop w:val="150"/>
              <w:marBottom w:val="0"/>
              <w:divBdr>
                <w:top w:val="none" w:sz="0" w:space="0" w:color="auto"/>
                <w:left w:val="none" w:sz="0" w:space="0" w:color="auto"/>
                <w:bottom w:val="none" w:sz="0" w:space="0" w:color="auto"/>
                <w:right w:val="none" w:sz="0" w:space="0" w:color="auto"/>
              </w:divBdr>
              <w:divsChild>
                <w:div w:id="1694109982">
                  <w:marLeft w:val="0"/>
                  <w:marRight w:val="0"/>
                  <w:marTop w:val="0"/>
                  <w:marBottom w:val="285"/>
                  <w:divBdr>
                    <w:top w:val="single" w:sz="6" w:space="11" w:color="EEEEEE"/>
                    <w:left w:val="none" w:sz="0" w:space="0" w:color="auto"/>
                    <w:bottom w:val="none" w:sz="0" w:space="0" w:color="auto"/>
                    <w:right w:val="none" w:sz="0" w:space="0" w:color="auto"/>
                  </w:divBdr>
                  <w:divsChild>
                    <w:div w:id="525562474">
                      <w:marLeft w:val="0"/>
                      <w:marRight w:val="0"/>
                      <w:marTop w:val="0"/>
                      <w:marBottom w:val="0"/>
                      <w:divBdr>
                        <w:top w:val="none" w:sz="0" w:space="0" w:color="auto"/>
                        <w:left w:val="none" w:sz="0" w:space="0" w:color="auto"/>
                        <w:bottom w:val="none" w:sz="0" w:space="0" w:color="auto"/>
                        <w:right w:val="none" w:sz="0" w:space="0" w:color="auto"/>
                      </w:divBdr>
                    </w:div>
                  </w:divsChild>
                </w:div>
                <w:div w:id="712659531">
                  <w:marLeft w:val="0"/>
                  <w:marRight w:val="0"/>
                  <w:marTop w:val="0"/>
                  <w:marBottom w:val="285"/>
                  <w:divBdr>
                    <w:top w:val="single" w:sz="6" w:space="11" w:color="EEEEEE"/>
                    <w:left w:val="none" w:sz="0" w:space="0" w:color="auto"/>
                    <w:bottom w:val="none" w:sz="0" w:space="0" w:color="auto"/>
                    <w:right w:val="none" w:sz="0" w:space="0" w:color="auto"/>
                  </w:divBdr>
                  <w:divsChild>
                    <w:div w:id="1222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73241">
      <w:bodyDiv w:val="1"/>
      <w:marLeft w:val="0"/>
      <w:marRight w:val="0"/>
      <w:marTop w:val="0"/>
      <w:marBottom w:val="0"/>
      <w:divBdr>
        <w:top w:val="none" w:sz="0" w:space="0" w:color="auto"/>
        <w:left w:val="none" w:sz="0" w:space="0" w:color="auto"/>
        <w:bottom w:val="none" w:sz="0" w:space="0" w:color="auto"/>
        <w:right w:val="none" w:sz="0" w:space="0" w:color="auto"/>
      </w:divBdr>
    </w:div>
    <w:div w:id="348066358">
      <w:bodyDiv w:val="1"/>
      <w:marLeft w:val="0"/>
      <w:marRight w:val="0"/>
      <w:marTop w:val="0"/>
      <w:marBottom w:val="0"/>
      <w:divBdr>
        <w:top w:val="none" w:sz="0" w:space="0" w:color="auto"/>
        <w:left w:val="none" w:sz="0" w:space="0" w:color="auto"/>
        <w:bottom w:val="none" w:sz="0" w:space="0" w:color="auto"/>
        <w:right w:val="none" w:sz="0" w:space="0" w:color="auto"/>
      </w:divBdr>
    </w:div>
    <w:div w:id="378745914">
      <w:bodyDiv w:val="1"/>
      <w:marLeft w:val="0"/>
      <w:marRight w:val="0"/>
      <w:marTop w:val="0"/>
      <w:marBottom w:val="0"/>
      <w:divBdr>
        <w:top w:val="none" w:sz="0" w:space="0" w:color="auto"/>
        <w:left w:val="none" w:sz="0" w:space="0" w:color="auto"/>
        <w:bottom w:val="none" w:sz="0" w:space="0" w:color="auto"/>
        <w:right w:val="none" w:sz="0" w:space="0" w:color="auto"/>
      </w:divBdr>
    </w:div>
    <w:div w:id="417797857">
      <w:bodyDiv w:val="1"/>
      <w:marLeft w:val="0"/>
      <w:marRight w:val="0"/>
      <w:marTop w:val="0"/>
      <w:marBottom w:val="0"/>
      <w:divBdr>
        <w:top w:val="none" w:sz="0" w:space="0" w:color="auto"/>
        <w:left w:val="none" w:sz="0" w:space="0" w:color="auto"/>
        <w:bottom w:val="none" w:sz="0" w:space="0" w:color="auto"/>
        <w:right w:val="none" w:sz="0" w:space="0" w:color="auto"/>
      </w:divBdr>
    </w:div>
    <w:div w:id="419524094">
      <w:bodyDiv w:val="1"/>
      <w:marLeft w:val="0"/>
      <w:marRight w:val="0"/>
      <w:marTop w:val="0"/>
      <w:marBottom w:val="0"/>
      <w:divBdr>
        <w:top w:val="none" w:sz="0" w:space="0" w:color="auto"/>
        <w:left w:val="none" w:sz="0" w:space="0" w:color="auto"/>
        <w:bottom w:val="none" w:sz="0" w:space="0" w:color="auto"/>
        <w:right w:val="none" w:sz="0" w:space="0" w:color="auto"/>
      </w:divBdr>
    </w:div>
    <w:div w:id="465049893">
      <w:bodyDiv w:val="1"/>
      <w:marLeft w:val="0"/>
      <w:marRight w:val="0"/>
      <w:marTop w:val="0"/>
      <w:marBottom w:val="0"/>
      <w:divBdr>
        <w:top w:val="none" w:sz="0" w:space="0" w:color="auto"/>
        <w:left w:val="none" w:sz="0" w:space="0" w:color="auto"/>
        <w:bottom w:val="none" w:sz="0" w:space="0" w:color="auto"/>
        <w:right w:val="none" w:sz="0" w:space="0" w:color="auto"/>
      </w:divBdr>
    </w:div>
    <w:div w:id="534999430">
      <w:bodyDiv w:val="1"/>
      <w:marLeft w:val="0"/>
      <w:marRight w:val="0"/>
      <w:marTop w:val="0"/>
      <w:marBottom w:val="0"/>
      <w:divBdr>
        <w:top w:val="none" w:sz="0" w:space="0" w:color="auto"/>
        <w:left w:val="none" w:sz="0" w:space="0" w:color="auto"/>
        <w:bottom w:val="none" w:sz="0" w:space="0" w:color="auto"/>
        <w:right w:val="none" w:sz="0" w:space="0" w:color="auto"/>
      </w:divBdr>
    </w:div>
    <w:div w:id="563375183">
      <w:bodyDiv w:val="1"/>
      <w:marLeft w:val="0"/>
      <w:marRight w:val="0"/>
      <w:marTop w:val="0"/>
      <w:marBottom w:val="0"/>
      <w:divBdr>
        <w:top w:val="none" w:sz="0" w:space="0" w:color="auto"/>
        <w:left w:val="none" w:sz="0" w:space="0" w:color="auto"/>
        <w:bottom w:val="none" w:sz="0" w:space="0" w:color="auto"/>
        <w:right w:val="none" w:sz="0" w:space="0" w:color="auto"/>
      </w:divBdr>
    </w:div>
    <w:div w:id="598375408">
      <w:bodyDiv w:val="1"/>
      <w:marLeft w:val="0"/>
      <w:marRight w:val="0"/>
      <w:marTop w:val="0"/>
      <w:marBottom w:val="0"/>
      <w:divBdr>
        <w:top w:val="none" w:sz="0" w:space="0" w:color="auto"/>
        <w:left w:val="none" w:sz="0" w:space="0" w:color="auto"/>
        <w:bottom w:val="none" w:sz="0" w:space="0" w:color="auto"/>
        <w:right w:val="none" w:sz="0" w:space="0" w:color="auto"/>
      </w:divBdr>
      <w:divsChild>
        <w:div w:id="581380808">
          <w:marLeft w:val="2100"/>
          <w:marRight w:val="2100"/>
          <w:marTop w:val="1695"/>
          <w:marBottom w:val="384"/>
          <w:divBdr>
            <w:top w:val="none" w:sz="0" w:space="0" w:color="auto"/>
            <w:left w:val="none" w:sz="0" w:space="0" w:color="auto"/>
            <w:bottom w:val="none" w:sz="0" w:space="0" w:color="auto"/>
            <w:right w:val="none" w:sz="0" w:space="0" w:color="auto"/>
          </w:divBdr>
          <w:divsChild>
            <w:div w:id="1646422905">
              <w:marLeft w:val="0"/>
              <w:marRight w:val="0"/>
              <w:marTop w:val="150"/>
              <w:marBottom w:val="0"/>
              <w:divBdr>
                <w:top w:val="none" w:sz="0" w:space="0" w:color="auto"/>
                <w:left w:val="none" w:sz="0" w:space="0" w:color="auto"/>
                <w:bottom w:val="none" w:sz="0" w:space="0" w:color="auto"/>
                <w:right w:val="none" w:sz="0" w:space="0" w:color="auto"/>
              </w:divBdr>
              <w:divsChild>
                <w:div w:id="1376463904">
                  <w:marLeft w:val="0"/>
                  <w:marRight w:val="0"/>
                  <w:marTop w:val="0"/>
                  <w:marBottom w:val="285"/>
                  <w:divBdr>
                    <w:top w:val="single" w:sz="6" w:space="11" w:color="EEEEEE"/>
                    <w:left w:val="none" w:sz="0" w:space="0" w:color="auto"/>
                    <w:bottom w:val="none" w:sz="0" w:space="0" w:color="auto"/>
                    <w:right w:val="none" w:sz="0" w:space="0" w:color="auto"/>
                  </w:divBdr>
                  <w:divsChild>
                    <w:div w:id="631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2524">
      <w:bodyDiv w:val="1"/>
      <w:marLeft w:val="0"/>
      <w:marRight w:val="0"/>
      <w:marTop w:val="0"/>
      <w:marBottom w:val="0"/>
      <w:divBdr>
        <w:top w:val="none" w:sz="0" w:space="0" w:color="auto"/>
        <w:left w:val="none" w:sz="0" w:space="0" w:color="auto"/>
        <w:bottom w:val="none" w:sz="0" w:space="0" w:color="auto"/>
        <w:right w:val="none" w:sz="0" w:space="0" w:color="auto"/>
      </w:divBdr>
    </w:div>
    <w:div w:id="626858600">
      <w:bodyDiv w:val="1"/>
      <w:marLeft w:val="0"/>
      <w:marRight w:val="0"/>
      <w:marTop w:val="0"/>
      <w:marBottom w:val="0"/>
      <w:divBdr>
        <w:top w:val="none" w:sz="0" w:space="0" w:color="auto"/>
        <w:left w:val="none" w:sz="0" w:space="0" w:color="auto"/>
        <w:bottom w:val="none" w:sz="0" w:space="0" w:color="auto"/>
        <w:right w:val="none" w:sz="0" w:space="0" w:color="auto"/>
      </w:divBdr>
    </w:div>
    <w:div w:id="696546867">
      <w:bodyDiv w:val="1"/>
      <w:marLeft w:val="0"/>
      <w:marRight w:val="0"/>
      <w:marTop w:val="0"/>
      <w:marBottom w:val="0"/>
      <w:divBdr>
        <w:top w:val="none" w:sz="0" w:space="0" w:color="auto"/>
        <w:left w:val="none" w:sz="0" w:space="0" w:color="auto"/>
        <w:bottom w:val="none" w:sz="0" w:space="0" w:color="auto"/>
        <w:right w:val="none" w:sz="0" w:space="0" w:color="auto"/>
      </w:divBdr>
    </w:div>
    <w:div w:id="707217727">
      <w:bodyDiv w:val="1"/>
      <w:marLeft w:val="0"/>
      <w:marRight w:val="0"/>
      <w:marTop w:val="0"/>
      <w:marBottom w:val="0"/>
      <w:divBdr>
        <w:top w:val="none" w:sz="0" w:space="0" w:color="auto"/>
        <w:left w:val="none" w:sz="0" w:space="0" w:color="auto"/>
        <w:bottom w:val="none" w:sz="0" w:space="0" w:color="auto"/>
        <w:right w:val="none" w:sz="0" w:space="0" w:color="auto"/>
      </w:divBdr>
    </w:div>
    <w:div w:id="747583334">
      <w:bodyDiv w:val="1"/>
      <w:marLeft w:val="0"/>
      <w:marRight w:val="0"/>
      <w:marTop w:val="0"/>
      <w:marBottom w:val="0"/>
      <w:divBdr>
        <w:top w:val="none" w:sz="0" w:space="0" w:color="auto"/>
        <w:left w:val="none" w:sz="0" w:space="0" w:color="auto"/>
        <w:bottom w:val="none" w:sz="0" w:space="0" w:color="auto"/>
        <w:right w:val="none" w:sz="0" w:space="0" w:color="auto"/>
      </w:divBdr>
      <w:divsChild>
        <w:div w:id="92670941">
          <w:marLeft w:val="2100"/>
          <w:marRight w:val="2100"/>
          <w:marTop w:val="1695"/>
          <w:marBottom w:val="384"/>
          <w:divBdr>
            <w:top w:val="none" w:sz="0" w:space="0" w:color="auto"/>
            <w:left w:val="none" w:sz="0" w:space="0" w:color="auto"/>
            <w:bottom w:val="none" w:sz="0" w:space="0" w:color="auto"/>
            <w:right w:val="none" w:sz="0" w:space="0" w:color="auto"/>
          </w:divBdr>
          <w:divsChild>
            <w:div w:id="460611047">
              <w:marLeft w:val="0"/>
              <w:marRight w:val="0"/>
              <w:marTop w:val="150"/>
              <w:marBottom w:val="0"/>
              <w:divBdr>
                <w:top w:val="none" w:sz="0" w:space="0" w:color="auto"/>
                <w:left w:val="none" w:sz="0" w:space="0" w:color="auto"/>
                <w:bottom w:val="none" w:sz="0" w:space="0" w:color="auto"/>
                <w:right w:val="none" w:sz="0" w:space="0" w:color="auto"/>
              </w:divBdr>
              <w:divsChild>
                <w:div w:id="1516533365">
                  <w:marLeft w:val="0"/>
                  <w:marRight w:val="0"/>
                  <w:marTop w:val="0"/>
                  <w:marBottom w:val="285"/>
                  <w:divBdr>
                    <w:top w:val="single" w:sz="6" w:space="11" w:color="EEEEEE"/>
                    <w:left w:val="none" w:sz="0" w:space="0" w:color="auto"/>
                    <w:bottom w:val="none" w:sz="0" w:space="0" w:color="auto"/>
                    <w:right w:val="none" w:sz="0" w:space="0" w:color="auto"/>
                  </w:divBdr>
                  <w:divsChild>
                    <w:div w:id="1375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5976">
      <w:bodyDiv w:val="1"/>
      <w:marLeft w:val="0"/>
      <w:marRight w:val="0"/>
      <w:marTop w:val="0"/>
      <w:marBottom w:val="0"/>
      <w:divBdr>
        <w:top w:val="none" w:sz="0" w:space="0" w:color="auto"/>
        <w:left w:val="none" w:sz="0" w:space="0" w:color="auto"/>
        <w:bottom w:val="none" w:sz="0" w:space="0" w:color="auto"/>
        <w:right w:val="none" w:sz="0" w:space="0" w:color="auto"/>
      </w:divBdr>
      <w:divsChild>
        <w:div w:id="1153521455">
          <w:marLeft w:val="2100"/>
          <w:marRight w:val="2100"/>
          <w:marTop w:val="1695"/>
          <w:marBottom w:val="384"/>
          <w:divBdr>
            <w:top w:val="none" w:sz="0" w:space="0" w:color="auto"/>
            <w:left w:val="none" w:sz="0" w:space="0" w:color="auto"/>
            <w:bottom w:val="none" w:sz="0" w:space="0" w:color="auto"/>
            <w:right w:val="none" w:sz="0" w:space="0" w:color="auto"/>
          </w:divBdr>
          <w:divsChild>
            <w:div w:id="1798134742">
              <w:marLeft w:val="0"/>
              <w:marRight w:val="0"/>
              <w:marTop w:val="150"/>
              <w:marBottom w:val="0"/>
              <w:divBdr>
                <w:top w:val="none" w:sz="0" w:space="0" w:color="auto"/>
                <w:left w:val="none" w:sz="0" w:space="0" w:color="auto"/>
                <w:bottom w:val="none" w:sz="0" w:space="0" w:color="auto"/>
                <w:right w:val="none" w:sz="0" w:space="0" w:color="auto"/>
              </w:divBdr>
              <w:divsChild>
                <w:div w:id="1097015975">
                  <w:marLeft w:val="0"/>
                  <w:marRight w:val="0"/>
                  <w:marTop w:val="0"/>
                  <w:marBottom w:val="285"/>
                  <w:divBdr>
                    <w:top w:val="single" w:sz="6" w:space="11" w:color="EEEEEE"/>
                    <w:left w:val="none" w:sz="0" w:space="0" w:color="auto"/>
                    <w:bottom w:val="none" w:sz="0" w:space="0" w:color="auto"/>
                    <w:right w:val="none" w:sz="0" w:space="0" w:color="auto"/>
                  </w:divBdr>
                  <w:divsChild>
                    <w:div w:id="17927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47715">
      <w:bodyDiv w:val="1"/>
      <w:marLeft w:val="0"/>
      <w:marRight w:val="0"/>
      <w:marTop w:val="0"/>
      <w:marBottom w:val="0"/>
      <w:divBdr>
        <w:top w:val="none" w:sz="0" w:space="0" w:color="auto"/>
        <w:left w:val="none" w:sz="0" w:space="0" w:color="auto"/>
        <w:bottom w:val="none" w:sz="0" w:space="0" w:color="auto"/>
        <w:right w:val="none" w:sz="0" w:space="0" w:color="auto"/>
      </w:divBdr>
      <w:divsChild>
        <w:div w:id="547692178">
          <w:marLeft w:val="0"/>
          <w:marRight w:val="0"/>
          <w:marTop w:val="0"/>
          <w:marBottom w:val="0"/>
          <w:divBdr>
            <w:top w:val="none" w:sz="0" w:space="0" w:color="auto"/>
            <w:left w:val="none" w:sz="0" w:space="0" w:color="auto"/>
            <w:bottom w:val="none" w:sz="0" w:space="0" w:color="auto"/>
            <w:right w:val="none" w:sz="0" w:space="0" w:color="auto"/>
          </w:divBdr>
          <w:divsChild>
            <w:div w:id="941956129">
              <w:marLeft w:val="0"/>
              <w:marRight w:val="0"/>
              <w:marTop w:val="0"/>
              <w:marBottom w:val="0"/>
              <w:divBdr>
                <w:top w:val="none" w:sz="0" w:space="0" w:color="auto"/>
                <w:left w:val="none" w:sz="0" w:space="0" w:color="auto"/>
                <w:bottom w:val="none" w:sz="0" w:space="0" w:color="auto"/>
                <w:right w:val="none" w:sz="0" w:space="0" w:color="auto"/>
              </w:divBdr>
              <w:divsChild>
                <w:div w:id="1268585932">
                  <w:marLeft w:val="0"/>
                  <w:marRight w:val="0"/>
                  <w:marTop w:val="0"/>
                  <w:marBottom w:val="0"/>
                  <w:divBdr>
                    <w:top w:val="none" w:sz="0" w:space="0" w:color="auto"/>
                    <w:left w:val="none" w:sz="0" w:space="0" w:color="auto"/>
                    <w:bottom w:val="none" w:sz="0" w:space="0" w:color="auto"/>
                    <w:right w:val="none" w:sz="0" w:space="0" w:color="auto"/>
                  </w:divBdr>
                  <w:divsChild>
                    <w:div w:id="1959332179">
                      <w:marLeft w:val="2100"/>
                      <w:marRight w:val="2100"/>
                      <w:marTop w:val="1695"/>
                      <w:marBottom w:val="384"/>
                      <w:divBdr>
                        <w:top w:val="none" w:sz="0" w:space="0" w:color="auto"/>
                        <w:left w:val="none" w:sz="0" w:space="0" w:color="auto"/>
                        <w:bottom w:val="none" w:sz="0" w:space="0" w:color="auto"/>
                        <w:right w:val="none" w:sz="0" w:space="0" w:color="auto"/>
                      </w:divBdr>
                      <w:divsChild>
                        <w:div w:id="1360617739">
                          <w:marLeft w:val="0"/>
                          <w:marRight w:val="0"/>
                          <w:marTop w:val="150"/>
                          <w:marBottom w:val="0"/>
                          <w:divBdr>
                            <w:top w:val="none" w:sz="0" w:space="0" w:color="auto"/>
                            <w:left w:val="none" w:sz="0" w:space="0" w:color="auto"/>
                            <w:bottom w:val="none" w:sz="0" w:space="0" w:color="auto"/>
                            <w:right w:val="none" w:sz="0" w:space="0" w:color="auto"/>
                          </w:divBdr>
                          <w:divsChild>
                            <w:div w:id="2049059611">
                              <w:marLeft w:val="0"/>
                              <w:marRight w:val="0"/>
                              <w:marTop w:val="0"/>
                              <w:marBottom w:val="285"/>
                              <w:divBdr>
                                <w:top w:val="single" w:sz="6" w:space="11" w:color="EEEEEE"/>
                                <w:left w:val="none" w:sz="0" w:space="0" w:color="auto"/>
                                <w:bottom w:val="none" w:sz="0" w:space="0" w:color="auto"/>
                                <w:right w:val="none" w:sz="0" w:space="0" w:color="auto"/>
                              </w:divBdr>
                              <w:divsChild>
                                <w:div w:id="14805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90871">
                      <w:marLeft w:val="0"/>
                      <w:marRight w:val="0"/>
                      <w:marTop w:val="1215"/>
                      <w:marBottom w:val="0"/>
                      <w:divBdr>
                        <w:top w:val="none" w:sz="0" w:space="0" w:color="auto"/>
                        <w:left w:val="none" w:sz="0" w:space="0" w:color="auto"/>
                        <w:bottom w:val="none" w:sz="0" w:space="0" w:color="auto"/>
                        <w:right w:val="none" w:sz="0" w:space="0" w:color="auto"/>
                      </w:divBdr>
                      <w:divsChild>
                        <w:div w:id="2064870840">
                          <w:marLeft w:val="2100"/>
                          <w:marRight w:val="2100"/>
                          <w:marTop w:val="0"/>
                          <w:marBottom w:val="0"/>
                          <w:divBdr>
                            <w:top w:val="none" w:sz="0" w:space="0" w:color="auto"/>
                            <w:left w:val="none" w:sz="0" w:space="0" w:color="auto"/>
                            <w:bottom w:val="none" w:sz="0" w:space="0" w:color="auto"/>
                            <w:right w:val="none" w:sz="0" w:space="0" w:color="auto"/>
                          </w:divBdr>
                          <w:divsChild>
                            <w:div w:id="2005086052">
                              <w:marLeft w:val="0"/>
                              <w:marRight w:val="0"/>
                              <w:marTop w:val="0"/>
                              <w:marBottom w:val="870"/>
                              <w:divBdr>
                                <w:top w:val="single" w:sz="6" w:space="31" w:color="EEEEEE"/>
                                <w:left w:val="none" w:sz="0" w:space="0" w:color="auto"/>
                                <w:bottom w:val="none" w:sz="0" w:space="0" w:color="auto"/>
                                <w:right w:val="none" w:sz="0" w:space="0" w:color="auto"/>
                              </w:divBdr>
                              <w:divsChild>
                                <w:div w:id="1418987567">
                                  <w:marLeft w:val="0"/>
                                  <w:marRight w:val="0"/>
                                  <w:marTop w:val="0"/>
                                  <w:marBottom w:val="735"/>
                                  <w:divBdr>
                                    <w:top w:val="none" w:sz="0" w:space="0" w:color="auto"/>
                                    <w:left w:val="none" w:sz="0" w:space="0" w:color="auto"/>
                                    <w:bottom w:val="none" w:sz="0" w:space="0" w:color="auto"/>
                                    <w:right w:val="none" w:sz="0" w:space="0" w:color="auto"/>
                                  </w:divBdr>
                                </w:div>
                              </w:divsChild>
                            </w:div>
                            <w:div w:id="1909924406">
                              <w:marLeft w:val="0"/>
                              <w:marRight w:val="0"/>
                              <w:marTop w:val="0"/>
                              <w:marBottom w:val="1170"/>
                              <w:divBdr>
                                <w:top w:val="single" w:sz="6" w:space="31" w:color="EEEEEE"/>
                                <w:left w:val="none" w:sz="0" w:space="0" w:color="auto"/>
                                <w:bottom w:val="none" w:sz="0" w:space="0" w:color="auto"/>
                                <w:right w:val="none" w:sz="0" w:space="0" w:color="auto"/>
                              </w:divBdr>
                              <w:divsChild>
                                <w:div w:id="7216326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053906">
      <w:bodyDiv w:val="1"/>
      <w:marLeft w:val="0"/>
      <w:marRight w:val="0"/>
      <w:marTop w:val="0"/>
      <w:marBottom w:val="0"/>
      <w:divBdr>
        <w:top w:val="none" w:sz="0" w:space="0" w:color="auto"/>
        <w:left w:val="none" w:sz="0" w:space="0" w:color="auto"/>
        <w:bottom w:val="none" w:sz="0" w:space="0" w:color="auto"/>
        <w:right w:val="none" w:sz="0" w:space="0" w:color="auto"/>
      </w:divBdr>
    </w:div>
    <w:div w:id="858784169">
      <w:bodyDiv w:val="1"/>
      <w:marLeft w:val="0"/>
      <w:marRight w:val="0"/>
      <w:marTop w:val="0"/>
      <w:marBottom w:val="0"/>
      <w:divBdr>
        <w:top w:val="none" w:sz="0" w:space="0" w:color="auto"/>
        <w:left w:val="none" w:sz="0" w:space="0" w:color="auto"/>
        <w:bottom w:val="none" w:sz="0" w:space="0" w:color="auto"/>
        <w:right w:val="none" w:sz="0" w:space="0" w:color="auto"/>
      </w:divBdr>
    </w:div>
    <w:div w:id="880748541">
      <w:bodyDiv w:val="1"/>
      <w:marLeft w:val="0"/>
      <w:marRight w:val="0"/>
      <w:marTop w:val="0"/>
      <w:marBottom w:val="0"/>
      <w:divBdr>
        <w:top w:val="none" w:sz="0" w:space="0" w:color="auto"/>
        <w:left w:val="none" w:sz="0" w:space="0" w:color="auto"/>
        <w:bottom w:val="none" w:sz="0" w:space="0" w:color="auto"/>
        <w:right w:val="none" w:sz="0" w:space="0" w:color="auto"/>
      </w:divBdr>
    </w:div>
    <w:div w:id="928387953">
      <w:bodyDiv w:val="1"/>
      <w:marLeft w:val="0"/>
      <w:marRight w:val="0"/>
      <w:marTop w:val="0"/>
      <w:marBottom w:val="0"/>
      <w:divBdr>
        <w:top w:val="none" w:sz="0" w:space="0" w:color="auto"/>
        <w:left w:val="none" w:sz="0" w:space="0" w:color="auto"/>
        <w:bottom w:val="none" w:sz="0" w:space="0" w:color="auto"/>
        <w:right w:val="none" w:sz="0" w:space="0" w:color="auto"/>
      </w:divBdr>
    </w:div>
    <w:div w:id="963384794">
      <w:bodyDiv w:val="1"/>
      <w:marLeft w:val="0"/>
      <w:marRight w:val="0"/>
      <w:marTop w:val="0"/>
      <w:marBottom w:val="0"/>
      <w:divBdr>
        <w:top w:val="none" w:sz="0" w:space="0" w:color="auto"/>
        <w:left w:val="none" w:sz="0" w:space="0" w:color="auto"/>
        <w:bottom w:val="none" w:sz="0" w:space="0" w:color="auto"/>
        <w:right w:val="none" w:sz="0" w:space="0" w:color="auto"/>
      </w:divBdr>
    </w:div>
    <w:div w:id="969823343">
      <w:bodyDiv w:val="1"/>
      <w:marLeft w:val="0"/>
      <w:marRight w:val="0"/>
      <w:marTop w:val="0"/>
      <w:marBottom w:val="0"/>
      <w:divBdr>
        <w:top w:val="none" w:sz="0" w:space="0" w:color="auto"/>
        <w:left w:val="none" w:sz="0" w:space="0" w:color="auto"/>
        <w:bottom w:val="none" w:sz="0" w:space="0" w:color="auto"/>
        <w:right w:val="none" w:sz="0" w:space="0" w:color="auto"/>
      </w:divBdr>
    </w:div>
    <w:div w:id="1006902301">
      <w:bodyDiv w:val="1"/>
      <w:marLeft w:val="0"/>
      <w:marRight w:val="0"/>
      <w:marTop w:val="0"/>
      <w:marBottom w:val="0"/>
      <w:divBdr>
        <w:top w:val="none" w:sz="0" w:space="0" w:color="auto"/>
        <w:left w:val="none" w:sz="0" w:space="0" w:color="auto"/>
        <w:bottom w:val="none" w:sz="0" w:space="0" w:color="auto"/>
        <w:right w:val="none" w:sz="0" w:space="0" w:color="auto"/>
      </w:divBdr>
    </w:div>
    <w:div w:id="1025785106">
      <w:bodyDiv w:val="1"/>
      <w:marLeft w:val="0"/>
      <w:marRight w:val="0"/>
      <w:marTop w:val="0"/>
      <w:marBottom w:val="0"/>
      <w:divBdr>
        <w:top w:val="none" w:sz="0" w:space="0" w:color="auto"/>
        <w:left w:val="none" w:sz="0" w:space="0" w:color="auto"/>
        <w:bottom w:val="none" w:sz="0" w:space="0" w:color="auto"/>
        <w:right w:val="none" w:sz="0" w:space="0" w:color="auto"/>
      </w:divBdr>
    </w:div>
    <w:div w:id="1031995944">
      <w:bodyDiv w:val="1"/>
      <w:marLeft w:val="0"/>
      <w:marRight w:val="0"/>
      <w:marTop w:val="0"/>
      <w:marBottom w:val="0"/>
      <w:divBdr>
        <w:top w:val="none" w:sz="0" w:space="0" w:color="auto"/>
        <w:left w:val="none" w:sz="0" w:space="0" w:color="auto"/>
        <w:bottom w:val="none" w:sz="0" w:space="0" w:color="auto"/>
        <w:right w:val="none" w:sz="0" w:space="0" w:color="auto"/>
      </w:divBdr>
    </w:div>
    <w:div w:id="1050223809">
      <w:bodyDiv w:val="1"/>
      <w:marLeft w:val="0"/>
      <w:marRight w:val="0"/>
      <w:marTop w:val="0"/>
      <w:marBottom w:val="0"/>
      <w:divBdr>
        <w:top w:val="none" w:sz="0" w:space="0" w:color="auto"/>
        <w:left w:val="none" w:sz="0" w:space="0" w:color="auto"/>
        <w:bottom w:val="none" w:sz="0" w:space="0" w:color="auto"/>
        <w:right w:val="none" w:sz="0" w:space="0" w:color="auto"/>
      </w:divBdr>
    </w:div>
    <w:div w:id="1127118184">
      <w:bodyDiv w:val="1"/>
      <w:marLeft w:val="0"/>
      <w:marRight w:val="0"/>
      <w:marTop w:val="0"/>
      <w:marBottom w:val="0"/>
      <w:divBdr>
        <w:top w:val="none" w:sz="0" w:space="0" w:color="auto"/>
        <w:left w:val="none" w:sz="0" w:space="0" w:color="auto"/>
        <w:bottom w:val="none" w:sz="0" w:space="0" w:color="auto"/>
        <w:right w:val="none" w:sz="0" w:space="0" w:color="auto"/>
      </w:divBdr>
    </w:div>
    <w:div w:id="1152914716">
      <w:bodyDiv w:val="1"/>
      <w:marLeft w:val="0"/>
      <w:marRight w:val="0"/>
      <w:marTop w:val="0"/>
      <w:marBottom w:val="0"/>
      <w:divBdr>
        <w:top w:val="none" w:sz="0" w:space="0" w:color="auto"/>
        <w:left w:val="none" w:sz="0" w:space="0" w:color="auto"/>
        <w:bottom w:val="none" w:sz="0" w:space="0" w:color="auto"/>
        <w:right w:val="none" w:sz="0" w:space="0" w:color="auto"/>
      </w:divBdr>
    </w:div>
    <w:div w:id="1224370419">
      <w:bodyDiv w:val="1"/>
      <w:marLeft w:val="0"/>
      <w:marRight w:val="0"/>
      <w:marTop w:val="0"/>
      <w:marBottom w:val="0"/>
      <w:divBdr>
        <w:top w:val="none" w:sz="0" w:space="0" w:color="auto"/>
        <w:left w:val="none" w:sz="0" w:space="0" w:color="auto"/>
        <w:bottom w:val="none" w:sz="0" w:space="0" w:color="auto"/>
        <w:right w:val="none" w:sz="0" w:space="0" w:color="auto"/>
      </w:divBdr>
    </w:div>
    <w:div w:id="1260598030">
      <w:bodyDiv w:val="1"/>
      <w:marLeft w:val="0"/>
      <w:marRight w:val="0"/>
      <w:marTop w:val="0"/>
      <w:marBottom w:val="0"/>
      <w:divBdr>
        <w:top w:val="none" w:sz="0" w:space="0" w:color="auto"/>
        <w:left w:val="none" w:sz="0" w:space="0" w:color="auto"/>
        <w:bottom w:val="none" w:sz="0" w:space="0" w:color="auto"/>
        <w:right w:val="none" w:sz="0" w:space="0" w:color="auto"/>
      </w:divBdr>
    </w:div>
    <w:div w:id="1347747998">
      <w:bodyDiv w:val="1"/>
      <w:marLeft w:val="0"/>
      <w:marRight w:val="0"/>
      <w:marTop w:val="0"/>
      <w:marBottom w:val="0"/>
      <w:divBdr>
        <w:top w:val="none" w:sz="0" w:space="0" w:color="auto"/>
        <w:left w:val="none" w:sz="0" w:space="0" w:color="auto"/>
        <w:bottom w:val="none" w:sz="0" w:space="0" w:color="auto"/>
        <w:right w:val="none" w:sz="0" w:space="0" w:color="auto"/>
      </w:divBdr>
    </w:div>
    <w:div w:id="1395663317">
      <w:bodyDiv w:val="1"/>
      <w:marLeft w:val="0"/>
      <w:marRight w:val="0"/>
      <w:marTop w:val="0"/>
      <w:marBottom w:val="0"/>
      <w:divBdr>
        <w:top w:val="none" w:sz="0" w:space="0" w:color="auto"/>
        <w:left w:val="none" w:sz="0" w:space="0" w:color="auto"/>
        <w:bottom w:val="none" w:sz="0" w:space="0" w:color="auto"/>
        <w:right w:val="none" w:sz="0" w:space="0" w:color="auto"/>
      </w:divBdr>
    </w:div>
    <w:div w:id="1502546175">
      <w:bodyDiv w:val="1"/>
      <w:marLeft w:val="0"/>
      <w:marRight w:val="0"/>
      <w:marTop w:val="0"/>
      <w:marBottom w:val="0"/>
      <w:divBdr>
        <w:top w:val="none" w:sz="0" w:space="0" w:color="auto"/>
        <w:left w:val="none" w:sz="0" w:space="0" w:color="auto"/>
        <w:bottom w:val="none" w:sz="0" w:space="0" w:color="auto"/>
        <w:right w:val="none" w:sz="0" w:space="0" w:color="auto"/>
      </w:divBdr>
    </w:div>
    <w:div w:id="1514343801">
      <w:bodyDiv w:val="1"/>
      <w:marLeft w:val="0"/>
      <w:marRight w:val="0"/>
      <w:marTop w:val="0"/>
      <w:marBottom w:val="0"/>
      <w:divBdr>
        <w:top w:val="none" w:sz="0" w:space="0" w:color="auto"/>
        <w:left w:val="none" w:sz="0" w:space="0" w:color="auto"/>
        <w:bottom w:val="none" w:sz="0" w:space="0" w:color="auto"/>
        <w:right w:val="none" w:sz="0" w:space="0" w:color="auto"/>
      </w:divBdr>
    </w:div>
    <w:div w:id="1594897498">
      <w:bodyDiv w:val="1"/>
      <w:marLeft w:val="0"/>
      <w:marRight w:val="0"/>
      <w:marTop w:val="0"/>
      <w:marBottom w:val="0"/>
      <w:divBdr>
        <w:top w:val="none" w:sz="0" w:space="0" w:color="auto"/>
        <w:left w:val="none" w:sz="0" w:space="0" w:color="auto"/>
        <w:bottom w:val="none" w:sz="0" w:space="0" w:color="auto"/>
        <w:right w:val="none" w:sz="0" w:space="0" w:color="auto"/>
      </w:divBdr>
    </w:div>
    <w:div w:id="1682194521">
      <w:bodyDiv w:val="1"/>
      <w:marLeft w:val="0"/>
      <w:marRight w:val="0"/>
      <w:marTop w:val="0"/>
      <w:marBottom w:val="0"/>
      <w:divBdr>
        <w:top w:val="none" w:sz="0" w:space="0" w:color="auto"/>
        <w:left w:val="none" w:sz="0" w:space="0" w:color="auto"/>
        <w:bottom w:val="none" w:sz="0" w:space="0" w:color="auto"/>
        <w:right w:val="none" w:sz="0" w:space="0" w:color="auto"/>
      </w:divBdr>
    </w:div>
    <w:div w:id="1714499592">
      <w:bodyDiv w:val="1"/>
      <w:marLeft w:val="0"/>
      <w:marRight w:val="0"/>
      <w:marTop w:val="0"/>
      <w:marBottom w:val="0"/>
      <w:divBdr>
        <w:top w:val="none" w:sz="0" w:space="0" w:color="auto"/>
        <w:left w:val="none" w:sz="0" w:space="0" w:color="auto"/>
        <w:bottom w:val="none" w:sz="0" w:space="0" w:color="auto"/>
        <w:right w:val="none" w:sz="0" w:space="0" w:color="auto"/>
      </w:divBdr>
    </w:div>
    <w:div w:id="1728529862">
      <w:bodyDiv w:val="1"/>
      <w:marLeft w:val="0"/>
      <w:marRight w:val="0"/>
      <w:marTop w:val="0"/>
      <w:marBottom w:val="0"/>
      <w:divBdr>
        <w:top w:val="none" w:sz="0" w:space="0" w:color="auto"/>
        <w:left w:val="none" w:sz="0" w:space="0" w:color="auto"/>
        <w:bottom w:val="none" w:sz="0" w:space="0" w:color="auto"/>
        <w:right w:val="none" w:sz="0" w:space="0" w:color="auto"/>
      </w:divBdr>
    </w:div>
    <w:div w:id="1732776962">
      <w:bodyDiv w:val="1"/>
      <w:marLeft w:val="0"/>
      <w:marRight w:val="0"/>
      <w:marTop w:val="0"/>
      <w:marBottom w:val="0"/>
      <w:divBdr>
        <w:top w:val="none" w:sz="0" w:space="0" w:color="auto"/>
        <w:left w:val="none" w:sz="0" w:space="0" w:color="auto"/>
        <w:bottom w:val="none" w:sz="0" w:space="0" w:color="auto"/>
        <w:right w:val="none" w:sz="0" w:space="0" w:color="auto"/>
      </w:divBdr>
    </w:div>
    <w:div w:id="1735856429">
      <w:bodyDiv w:val="1"/>
      <w:marLeft w:val="0"/>
      <w:marRight w:val="0"/>
      <w:marTop w:val="0"/>
      <w:marBottom w:val="0"/>
      <w:divBdr>
        <w:top w:val="none" w:sz="0" w:space="0" w:color="auto"/>
        <w:left w:val="none" w:sz="0" w:space="0" w:color="auto"/>
        <w:bottom w:val="none" w:sz="0" w:space="0" w:color="auto"/>
        <w:right w:val="none" w:sz="0" w:space="0" w:color="auto"/>
      </w:divBdr>
    </w:div>
    <w:div w:id="1747221989">
      <w:bodyDiv w:val="1"/>
      <w:marLeft w:val="0"/>
      <w:marRight w:val="0"/>
      <w:marTop w:val="0"/>
      <w:marBottom w:val="0"/>
      <w:divBdr>
        <w:top w:val="none" w:sz="0" w:space="0" w:color="auto"/>
        <w:left w:val="none" w:sz="0" w:space="0" w:color="auto"/>
        <w:bottom w:val="none" w:sz="0" w:space="0" w:color="auto"/>
        <w:right w:val="none" w:sz="0" w:space="0" w:color="auto"/>
      </w:divBdr>
    </w:div>
    <w:div w:id="1753970293">
      <w:bodyDiv w:val="1"/>
      <w:marLeft w:val="0"/>
      <w:marRight w:val="0"/>
      <w:marTop w:val="0"/>
      <w:marBottom w:val="0"/>
      <w:divBdr>
        <w:top w:val="none" w:sz="0" w:space="0" w:color="auto"/>
        <w:left w:val="none" w:sz="0" w:space="0" w:color="auto"/>
        <w:bottom w:val="none" w:sz="0" w:space="0" w:color="auto"/>
        <w:right w:val="none" w:sz="0" w:space="0" w:color="auto"/>
      </w:divBdr>
    </w:div>
    <w:div w:id="1763601106">
      <w:bodyDiv w:val="1"/>
      <w:marLeft w:val="0"/>
      <w:marRight w:val="0"/>
      <w:marTop w:val="0"/>
      <w:marBottom w:val="0"/>
      <w:divBdr>
        <w:top w:val="none" w:sz="0" w:space="0" w:color="auto"/>
        <w:left w:val="none" w:sz="0" w:space="0" w:color="auto"/>
        <w:bottom w:val="none" w:sz="0" w:space="0" w:color="auto"/>
        <w:right w:val="none" w:sz="0" w:space="0" w:color="auto"/>
      </w:divBdr>
    </w:div>
    <w:div w:id="1784809300">
      <w:bodyDiv w:val="1"/>
      <w:marLeft w:val="0"/>
      <w:marRight w:val="0"/>
      <w:marTop w:val="0"/>
      <w:marBottom w:val="0"/>
      <w:divBdr>
        <w:top w:val="none" w:sz="0" w:space="0" w:color="auto"/>
        <w:left w:val="none" w:sz="0" w:space="0" w:color="auto"/>
        <w:bottom w:val="none" w:sz="0" w:space="0" w:color="auto"/>
        <w:right w:val="none" w:sz="0" w:space="0" w:color="auto"/>
      </w:divBdr>
    </w:div>
    <w:div w:id="1787695119">
      <w:bodyDiv w:val="1"/>
      <w:marLeft w:val="0"/>
      <w:marRight w:val="0"/>
      <w:marTop w:val="0"/>
      <w:marBottom w:val="0"/>
      <w:divBdr>
        <w:top w:val="none" w:sz="0" w:space="0" w:color="auto"/>
        <w:left w:val="none" w:sz="0" w:space="0" w:color="auto"/>
        <w:bottom w:val="none" w:sz="0" w:space="0" w:color="auto"/>
        <w:right w:val="none" w:sz="0" w:space="0" w:color="auto"/>
      </w:divBdr>
    </w:div>
    <w:div w:id="1789422864">
      <w:bodyDiv w:val="1"/>
      <w:marLeft w:val="0"/>
      <w:marRight w:val="0"/>
      <w:marTop w:val="0"/>
      <w:marBottom w:val="0"/>
      <w:divBdr>
        <w:top w:val="none" w:sz="0" w:space="0" w:color="auto"/>
        <w:left w:val="none" w:sz="0" w:space="0" w:color="auto"/>
        <w:bottom w:val="none" w:sz="0" w:space="0" w:color="auto"/>
        <w:right w:val="none" w:sz="0" w:space="0" w:color="auto"/>
      </w:divBdr>
    </w:div>
    <w:div w:id="1808162068">
      <w:bodyDiv w:val="1"/>
      <w:marLeft w:val="0"/>
      <w:marRight w:val="0"/>
      <w:marTop w:val="0"/>
      <w:marBottom w:val="0"/>
      <w:divBdr>
        <w:top w:val="none" w:sz="0" w:space="0" w:color="auto"/>
        <w:left w:val="none" w:sz="0" w:space="0" w:color="auto"/>
        <w:bottom w:val="none" w:sz="0" w:space="0" w:color="auto"/>
        <w:right w:val="none" w:sz="0" w:space="0" w:color="auto"/>
      </w:divBdr>
    </w:div>
    <w:div w:id="1809082496">
      <w:bodyDiv w:val="1"/>
      <w:marLeft w:val="0"/>
      <w:marRight w:val="0"/>
      <w:marTop w:val="0"/>
      <w:marBottom w:val="0"/>
      <w:divBdr>
        <w:top w:val="none" w:sz="0" w:space="0" w:color="auto"/>
        <w:left w:val="none" w:sz="0" w:space="0" w:color="auto"/>
        <w:bottom w:val="none" w:sz="0" w:space="0" w:color="auto"/>
        <w:right w:val="none" w:sz="0" w:space="0" w:color="auto"/>
      </w:divBdr>
    </w:div>
    <w:div w:id="1874951805">
      <w:bodyDiv w:val="1"/>
      <w:marLeft w:val="0"/>
      <w:marRight w:val="0"/>
      <w:marTop w:val="0"/>
      <w:marBottom w:val="0"/>
      <w:divBdr>
        <w:top w:val="none" w:sz="0" w:space="0" w:color="auto"/>
        <w:left w:val="none" w:sz="0" w:space="0" w:color="auto"/>
        <w:bottom w:val="none" w:sz="0" w:space="0" w:color="auto"/>
        <w:right w:val="none" w:sz="0" w:space="0" w:color="auto"/>
      </w:divBdr>
    </w:div>
    <w:div w:id="1916429632">
      <w:bodyDiv w:val="1"/>
      <w:marLeft w:val="0"/>
      <w:marRight w:val="0"/>
      <w:marTop w:val="0"/>
      <w:marBottom w:val="0"/>
      <w:divBdr>
        <w:top w:val="none" w:sz="0" w:space="0" w:color="auto"/>
        <w:left w:val="none" w:sz="0" w:space="0" w:color="auto"/>
        <w:bottom w:val="none" w:sz="0" w:space="0" w:color="auto"/>
        <w:right w:val="none" w:sz="0" w:space="0" w:color="auto"/>
      </w:divBdr>
    </w:div>
    <w:div w:id="2063286773">
      <w:bodyDiv w:val="1"/>
      <w:marLeft w:val="0"/>
      <w:marRight w:val="0"/>
      <w:marTop w:val="0"/>
      <w:marBottom w:val="0"/>
      <w:divBdr>
        <w:top w:val="none" w:sz="0" w:space="0" w:color="auto"/>
        <w:left w:val="none" w:sz="0" w:space="0" w:color="auto"/>
        <w:bottom w:val="none" w:sz="0" w:space="0" w:color="auto"/>
        <w:right w:val="none" w:sz="0" w:space="0" w:color="auto"/>
      </w:divBdr>
    </w:div>
    <w:div w:id="2064018608">
      <w:bodyDiv w:val="1"/>
      <w:marLeft w:val="0"/>
      <w:marRight w:val="0"/>
      <w:marTop w:val="0"/>
      <w:marBottom w:val="0"/>
      <w:divBdr>
        <w:top w:val="none" w:sz="0" w:space="0" w:color="auto"/>
        <w:left w:val="none" w:sz="0" w:space="0" w:color="auto"/>
        <w:bottom w:val="none" w:sz="0" w:space="0" w:color="auto"/>
        <w:right w:val="none" w:sz="0" w:space="0" w:color="auto"/>
      </w:divBdr>
    </w:div>
    <w:div w:id="2098162271">
      <w:bodyDiv w:val="1"/>
      <w:marLeft w:val="0"/>
      <w:marRight w:val="0"/>
      <w:marTop w:val="0"/>
      <w:marBottom w:val="0"/>
      <w:divBdr>
        <w:top w:val="none" w:sz="0" w:space="0" w:color="auto"/>
        <w:left w:val="none" w:sz="0" w:space="0" w:color="auto"/>
        <w:bottom w:val="none" w:sz="0" w:space="0" w:color="auto"/>
        <w:right w:val="none" w:sz="0" w:space="0" w:color="auto"/>
      </w:divBdr>
    </w:div>
    <w:div w:id="2115319787">
      <w:bodyDiv w:val="1"/>
      <w:marLeft w:val="0"/>
      <w:marRight w:val="0"/>
      <w:marTop w:val="0"/>
      <w:marBottom w:val="0"/>
      <w:divBdr>
        <w:top w:val="none" w:sz="0" w:space="0" w:color="auto"/>
        <w:left w:val="none" w:sz="0" w:space="0" w:color="auto"/>
        <w:bottom w:val="none" w:sz="0" w:space="0" w:color="auto"/>
        <w:right w:val="none" w:sz="0" w:space="0" w:color="auto"/>
      </w:divBdr>
    </w:div>
    <w:div w:id="2121024140">
      <w:bodyDiv w:val="1"/>
      <w:marLeft w:val="0"/>
      <w:marRight w:val="0"/>
      <w:marTop w:val="0"/>
      <w:marBottom w:val="0"/>
      <w:divBdr>
        <w:top w:val="none" w:sz="0" w:space="0" w:color="auto"/>
        <w:left w:val="none" w:sz="0" w:space="0" w:color="auto"/>
        <w:bottom w:val="none" w:sz="0" w:space="0" w:color="auto"/>
        <w:right w:val="none" w:sz="0" w:space="0" w:color="auto"/>
      </w:divBdr>
    </w:div>
    <w:div w:id="2123066856">
      <w:bodyDiv w:val="1"/>
      <w:marLeft w:val="0"/>
      <w:marRight w:val="0"/>
      <w:marTop w:val="0"/>
      <w:marBottom w:val="0"/>
      <w:divBdr>
        <w:top w:val="none" w:sz="0" w:space="0" w:color="auto"/>
        <w:left w:val="none" w:sz="0" w:space="0" w:color="auto"/>
        <w:bottom w:val="none" w:sz="0" w:space="0" w:color="auto"/>
        <w:right w:val="none" w:sz="0" w:space="0" w:color="auto"/>
      </w:divBdr>
    </w:div>
    <w:div w:id="2124034031">
      <w:bodyDiv w:val="1"/>
      <w:marLeft w:val="0"/>
      <w:marRight w:val="0"/>
      <w:marTop w:val="0"/>
      <w:marBottom w:val="0"/>
      <w:divBdr>
        <w:top w:val="none" w:sz="0" w:space="0" w:color="auto"/>
        <w:left w:val="none" w:sz="0" w:space="0" w:color="auto"/>
        <w:bottom w:val="none" w:sz="0" w:space="0" w:color="auto"/>
        <w:right w:val="none" w:sz="0" w:space="0" w:color="auto"/>
      </w:divBdr>
      <w:divsChild>
        <w:div w:id="854340400">
          <w:marLeft w:val="2100"/>
          <w:marRight w:val="2100"/>
          <w:marTop w:val="1695"/>
          <w:marBottom w:val="384"/>
          <w:divBdr>
            <w:top w:val="none" w:sz="0" w:space="0" w:color="auto"/>
            <w:left w:val="none" w:sz="0" w:space="0" w:color="auto"/>
            <w:bottom w:val="none" w:sz="0" w:space="0" w:color="auto"/>
            <w:right w:val="none" w:sz="0" w:space="0" w:color="auto"/>
          </w:divBdr>
          <w:divsChild>
            <w:div w:id="1623685667">
              <w:marLeft w:val="0"/>
              <w:marRight w:val="0"/>
              <w:marTop w:val="150"/>
              <w:marBottom w:val="0"/>
              <w:divBdr>
                <w:top w:val="none" w:sz="0" w:space="0" w:color="auto"/>
                <w:left w:val="none" w:sz="0" w:space="0" w:color="auto"/>
                <w:bottom w:val="none" w:sz="0" w:space="0" w:color="auto"/>
                <w:right w:val="none" w:sz="0" w:space="0" w:color="auto"/>
              </w:divBdr>
              <w:divsChild>
                <w:div w:id="290140212">
                  <w:marLeft w:val="0"/>
                  <w:marRight w:val="0"/>
                  <w:marTop w:val="0"/>
                  <w:marBottom w:val="285"/>
                  <w:divBdr>
                    <w:top w:val="single" w:sz="6" w:space="11" w:color="EEEEEE"/>
                    <w:left w:val="none" w:sz="0" w:space="0" w:color="auto"/>
                    <w:bottom w:val="none" w:sz="0" w:space="0" w:color="auto"/>
                    <w:right w:val="none" w:sz="0" w:space="0" w:color="auto"/>
                  </w:divBdr>
                  <w:divsChild>
                    <w:div w:id="9888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42</Pages>
  <Words>14742</Words>
  <Characters>84033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Кодина</dc:creator>
  <cp:keywords/>
  <dc:description/>
  <cp:lastModifiedBy>Елена Кодина</cp:lastModifiedBy>
  <cp:revision>53</cp:revision>
  <dcterms:created xsi:type="dcterms:W3CDTF">2016-07-10T21:10:00Z</dcterms:created>
  <dcterms:modified xsi:type="dcterms:W3CDTF">2016-07-25T18:26:00Z</dcterms:modified>
</cp:coreProperties>
</file>